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4C72D" w14:textId="5B287683" w:rsidR="00E8106D" w:rsidRDefault="00FC4DFA" w:rsidP="00697E7F">
      <w:pPr>
        <w:spacing w:line="360" w:lineRule="auto"/>
        <w:jc w:val="both"/>
      </w:pPr>
      <w:r w:rsidRPr="00A048CF">
        <w:rPr>
          <w:noProof/>
          <w:sz w:val="36"/>
          <w:szCs w:val="36"/>
        </w:rPr>
        <w:drawing>
          <wp:inline distT="0" distB="0" distL="0" distR="0" wp14:anchorId="3A5755FC" wp14:editId="4766D03F">
            <wp:extent cx="5943600" cy="3926840"/>
            <wp:effectExtent l="50800" t="0" r="50800" b="111760"/>
            <wp:docPr id="2" name="Billede 2" descr="/Users/leathybo/Desktop/Skærmbillede 2017-09-14 kl. 15.36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eathybo/Desktop/Skærmbillede 2017-09-14 kl. 15.36.4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" t="4025" r="2525" b="4324"/>
                    <a:stretch/>
                  </pic:blipFill>
                  <pic:spPr bwMode="auto">
                    <a:xfrm>
                      <a:off x="0" y="0"/>
                      <a:ext cx="5943600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  <a:softEdge rad="889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2E7CF" wp14:editId="1033CD20">
                <wp:simplePos x="0" y="0"/>
                <wp:positionH relativeFrom="column">
                  <wp:posOffset>-228600</wp:posOffset>
                </wp:positionH>
                <wp:positionV relativeFrom="paragraph">
                  <wp:posOffset>4692650</wp:posOffset>
                </wp:positionV>
                <wp:extent cx="6286500" cy="2743200"/>
                <wp:effectExtent l="0" t="0" r="0" b="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91290" w14:textId="227ED491" w:rsidR="00F62C50" w:rsidRPr="00674FB3" w:rsidRDefault="00F62C50" w:rsidP="00616AC9">
                            <w:pPr>
                              <w:spacing w:line="240" w:lineRule="auto"/>
                              <w:ind w:left="-170"/>
                              <w:jc w:val="center"/>
                              <w:rPr>
                                <w:rFonts w:ascii="Parable-Regular" w:hAnsi="Parable-Regular"/>
                                <w:b/>
                                <w:sz w:val="52"/>
                                <w:szCs w:val="52"/>
                              </w:rPr>
                            </w:pPr>
                            <w:r w:rsidRPr="00674FB3">
                              <w:rPr>
                                <w:rFonts w:ascii="Parable-Regular" w:hAnsi="Parable-Regular"/>
                                <w:b/>
                                <w:sz w:val="52"/>
                                <w:szCs w:val="52"/>
                              </w:rPr>
                              <w:t>Service Level Agreement (SLA)</w:t>
                            </w:r>
                          </w:p>
                          <w:p w14:paraId="68BA18BE" w14:textId="5FF7A908" w:rsidR="00F62C50" w:rsidRPr="00674FB3" w:rsidRDefault="00F62C50" w:rsidP="00616AC9">
                            <w:pPr>
                              <w:spacing w:line="192" w:lineRule="auto"/>
                              <w:ind w:left="-170"/>
                              <w:jc w:val="center"/>
                              <w:rPr>
                                <w:rFonts w:ascii="Parable-Regular" w:hAnsi="Parable-Regular"/>
                                <w:b/>
                                <w:sz w:val="52"/>
                                <w:szCs w:val="52"/>
                              </w:rPr>
                            </w:pPr>
                            <w:r w:rsidRPr="00674FB3">
                              <w:rPr>
                                <w:rFonts w:ascii="Parable-Regular" w:hAnsi="Parable-Regular"/>
                                <w:b/>
                                <w:sz w:val="52"/>
                                <w:szCs w:val="52"/>
                              </w:rPr>
                              <w:t>mellem marketing og salg</w:t>
                            </w:r>
                          </w:p>
                          <w:p w14:paraId="46542995" w14:textId="6B143C76" w:rsidR="00F62C50" w:rsidRPr="00674FB3" w:rsidRDefault="00F62C50" w:rsidP="00616AC9">
                            <w:pPr>
                              <w:jc w:val="center"/>
                              <w:rPr>
                                <w:rFonts w:ascii="Parable-Regular" w:hAnsi="Parable-Regular"/>
                                <w:b/>
                                <w:sz w:val="32"/>
                                <w:szCs w:val="32"/>
                              </w:rPr>
                            </w:pPr>
                            <w:r w:rsidRPr="00674FB3">
                              <w:rPr>
                                <w:rFonts w:ascii="Parable-Regular" w:hAnsi="Parable-Regular"/>
                                <w:b/>
                                <w:sz w:val="32"/>
                                <w:szCs w:val="32"/>
                              </w:rPr>
                              <w:t>hos</w:t>
                            </w:r>
                          </w:p>
                          <w:p w14:paraId="071380C6" w14:textId="47A30A96" w:rsidR="00F62C50" w:rsidRPr="00396DE6" w:rsidRDefault="00F62C50" w:rsidP="00616AC9">
                            <w:pPr>
                              <w:jc w:val="center"/>
                              <w:rPr>
                                <w:rFonts w:ascii="Parable-Regular" w:hAnsi="Parable-Regular"/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  <w:r w:rsidRPr="00396DE6">
                              <w:rPr>
                                <w:rFonts w:ascii="Parable-Regular" w:hAnsi="Parable-Regular"/>
                                <w:color w:val="4472C4" w:themeColor="accent1"/>
                                <w:sz w:val="52"/>
                                <w:szCs w:val="52"/>
                              </w:rPr>
                              <w:t>[firmanavn]</w:t>
                            </w:r>
                          </w:p>
                          <w:p w14:paraId="7B090569" w14:textId="77777777" w:rsidR="00F62C50" w:rsidRPr="00616AC9" w:rsidRDefault="00F62C50" w:rsidP="00616AC9">
                            <w:pPr>
                              <w:jc w:val="center"/>
                              <w:rPr>
                                <w:rFonts w:ascii="Parable-Regular" w:hAnsi="Parable-Regular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74597DAE" w14:textId="77777777" w:rsidR="00F62C50" w:rsidRPr="00616AC9" w:rsidRDefault="00F62C50">
                            <w:pPr>
                              <w:rPr>
                                <w:rFonts w:ascii="Parable-Regular" w:hAnsi="Parable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2E7CF" id="_x0000_t202" coordsize="21600,21600" o:spt="202" path="m0,0l0,21600,21600,21600,21600,0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-18pt;margin-top:369.5pt;width:49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" filled="f" stroked="f">
                <v:textbox>
                  <w:txbxContent>
                    <w:p w14:paraId="5E291290" w14:textId="227ED491" w:rsidR="00F62C50" w:rsidRPr="00674FB3" w:rsidRDefault="00F62C50" w:rsidP="00616AC9">
                      <w:pPr>
                        <w:spacing w:line="240" w:lineRule="auto"/>
                        <w:ind w:left="-170"/>
                        <w:jc w:val="center"/>
                        <w:rPr>
                          <w:rFonts w:ascii="Parable-Regular" w:hAnsi="Parable-Regular"/>
                          <w:b/>
                          <w:sz w:val="52"/>
                          <w:szCs w:val="52"/>
                        </w:rPr>
                      </w:pPr>
                      <w:r w:rsidRPr="00674FB3">
                        <w:rPr>
                          <w:rFonts w:ascii="Parable-Regular" w:hAnsi="Parable-Regular"/>
                          <w:b/>
                          <w:sz w:val="52"/>
                          <w:szCs w:val="52"/>
                        </w:rPr>
                        <w:t>Service Level Agreement (SLA)</w:t>
                      </w:r>
                    </w:p>
                    <w:p w14:paraId="68BA18BE" w14:textId="5FF7A908" w:rsidR="00F62C50" w:rsidRPr="00674FB3" w:rsidRDefault="00F62C50" w:rsidP="00616AC9">
                      <w:pPr>
                        <w:spacing w:line="192" w:lineRule="auto"/>
                        <w:ind w:left="-170"/>
                        <w:jc w:val="center"/>
                        <w:rPr>
                          <w:rFonts w:ascii="Parable-Regular" w:hAnsi="Parable-Regular"/>
                          <w:b/>
                          <w:sz w:val="52"/>
                          <w:szCs w:val="52"/>
                        </w:rPr>
                      </w:pPr>
                      <w:r w:rsidRPr="00674FB3">
                        <w:rPr>
                          <w:rFonts w:ascii="Parable-Regular" w:hAnsi="Parable-Regular"/>
                          <w:b/>
                          <w:sz w:val="52"/>
                          <w:szCs w:val="52"/>
                        </w:rPr>
                        <w:t>mellem marketing og salg</w:t>
                      </w:r>
                    </w:p>
                    <w:p w14:paraId="46542995" w14:textId="6B143C76" w:rsidR="00F62C50" w:rsidRPr="00674FB3" w:rsidRDefault="00F62C50" w:rsidP="00616AC9">
                      <w:pPr>
                        <w:jc w:val="center"/>
                        <w:rPr>
                          <w:rFonts w:ascii="Parable-Regular" w:hAnsi="Parable-Regular"/>
                          <w:b/>
                          <w:sz w:val="32"/>
                          <w:szCs w:val="32"/>
                        </w:rPr>
                      </w:pPr>
                      <w:r w:rsidRPr="00674FB3">
                        <w:rPr>
                          <w:rFonts w:ascii="Parable-Regular" w:hAnsi="Parable-Regular"/>
                          <w:b/>
                          <w:sz w:val="32"/>
                          <w:szCs w:val="32"/>
                        </w:rPr>
                        <w:t>hos</w:t>
                      </w:r>
                    </w:p>
                    <w:p w14:paraId="071380C6" w14:textId="47A30A96" w:rsidR="00F62C50" w:rsidRPr="00396DE6" w:rsidRDefault="00F62C50" w:rsidP="00616AC9">
                      <w:pPr>
                        <w:jc w:val="center"/>
                        <w:rPr>
                          <w:rFonts w:ascii="Parable-Regular" w:hAnsi="Parable-Regular"/>
                          <w:color w:val="4472C4" w:themeColor="accent1"/>
                          <w:sz w:val="52"/>
                          <w:szCs w:val="52"/>
                        </w:rPr>
                      </w:pPr>
                      <w:r w:rsidRPr="00396DE6">
                        <w:rPr>
                          <w:rFonts w:ascii="Parable-Regular" w:hAnsi="Parable-Regular"/>
                          <w:color w:val="4472C4" w:themeColor="accent1"/>
                          <w:sz w:val="52"/>
                          <w:szCs w:val="52"/>
                        </w:rPr>
                        <w:t>[firmanavn]</w:t>
                      </w:r>
                    </w:p>
                    <w:p w14:paraId="7B090569" w14:textId="77777777" w:rsidR="00F62C50" w:rsidRPr="00616AC9" w:rsidRDefault="00F62C50" w:rsidP="00616AC9">
                      <w:pPr>
                        <w:jc w:val="center"/>
                        <w:rPr>
                          <w:rFonts w:ascii="Parable-Regular" w:hAnsi="Parable-Regular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74597DAE" w14:textId="77777777" w:rsidR="00F62C50" w:rsidRPr="00616AC9" w:rsidRDefault="00F62C50">
                      <w:pPr>
                        <w:rPr>
                          <w:rFonts w:ascii="Parable-Regular" w:hAnsi="Parable-Regul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106D">
        <w:br w:type="page"/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5580"/>
      </w:tblGrid>
      <w:tr w:rsidR="00674FB3" w:rsidRPr="00674FB3" w14:paraId="42C32976" w14:textId="77777777" w:rsidTr="00396DE6">
        <w:trPr>
          <w:trHeight w:val="567"/>
        </w:trPr>
        <w:tc>
          <w:tcPr>
            <w:tcW w:w="3713" w:type="dxa"/>
            <w:vAlign w:val="center"/>
          </w:tcPr>
          <w:p w14:paraId="58EC20F0" w14:textId="77777777" w:rsidR="000A3ABB" w:rsidRPr="00674FB3" w:rsidRDefault="007E4EDA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b/>
                <w:bCs/>
                <w:szCs w:val="22"/>
              </w:rPr>
            </w:pPr>
            <w:r w:rsidRPr="00674FB3">
              <w:rPr>
                <w:rFonts w:cs="Arial"/>
                <w:b/>
                <w:bCs/>
                <w:szCs w:val="22"/>
              </w:rPr>
              <w:lastRenderedPageBreak/>
              <w:t>Dokumentej</w:t>
            </w:r>
            <w:r w:rsidR="000A3ABB" w:rsidRPr="00674FB3">
              <w:rPr>
                <w:rFonts w:cs="Arial"/>
                <w:b/>
                <w:bCs/>
                <w:szCs w:val="22"/>
              </w:rPr>
              <w:t>er:</w:t>
            </w:r>
          </w:p>
        </w:tc>
        <w:tc>
          <w:tcPr>
            <w:tcW w:w="5580" w:type="dxa"/>
            <w:vAlign w:val="center"/>
          </w:tcPr>
          <w:p w14:paraId="75B88494" w14:textId="77777777" w:rsidR="000A3ABB" w:rsidRPr="00674FB3" w:rsidRDefault="007E4EDA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  <w:r w:rsidRPr="00BA78AC">
              <w:rPr>
                <w:rFonts w:cs="Arial"/>
                <w:color w:val="4472C4" w:themeColor="accent1"/>
                <w:szCs w:val="22"/>
              </w:rPr>
              <w:t>Dit firma</w:t>
            </w:r>
          </w:p>
        </w:tc>
      </w:tr>
    </w:tbl>
    <w:p w14:paraId="541A6BE8" w14:textId="77777777" w:rsidR="000A3ABB" w:rsidRPr="00674FB3" w:rsidRDefault="000A3ABB" w:rsidP="00275110">
      <w:pPr>
        <w:pStyle w:val="Sidehoved"/>
        <w:spacing w:after="0" w:line="360" w:lineRule="auto"/>
        <w:jc w:val="both"/>
        <w:rPr>
          <w:rFonts w:cs="Arial"/>
          <w:b/>
        </w:rPr>
      </w:pPr>
    </w:p>
    <w:p w14:paraId="14AA8D88" w14:textId="77777777" w:rsidR="000A3ABB" w:rsidRPr="00674FB3" w:rsidRDefault="000A3ABB" w:rsidP="00275110">
      <w:pPr>
        <w:pStyle w:val="Sidehoved"/>
        <w:spacing w:after="0" w:line="360" w:lineRule="auto"/>
        <w:jc w:val="both"/>
        <w:rPr>
          <w:rFonts w:cs="Arial"/>
          <w:b/>
        </w:rPr>
      </w:pPr>
      <w:r w:rsidRPr="00674FB3">
        <w:rPr>
          <w:rFonts w:cs="Arial"/>
          <w:b/>
        </w:rPr>
        <w:t>Version</w:t>
      </w:r>
      <w:r w:rsidR="007E4EDA" w:rsidRPr="00674FB3">
        <w:rPr>
          <w:rFonts w:cs="Arial"/>
          <w:b/>
        </w:rPr>
        <w:t>er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530"/>
        <w:gridCol w:w="4410"/>
        <w:gridCol w:w="2160"/>
      </w:tblGrid>
      <w:tr w:rsidR="00DF5A72" w:rsidRPr="00DF5A72" w14:paraId="0CA1CB38" w14:textId="77777777" w:rsidTr="00DF5A72">
        <w:trPr>
          <w:trHeight w:val="567"/>
        </w:trPr>
        <w:tc>
          <w:tcPr>
            <w:tcW w:w="1188" w:type="dxa"/>
            <w:shd w:val="clear" w:color="auto" w:fill="2B2223"/>
            <w:vAlign w:val="center"/>
          </w:tcPr>
          <w:p w14:paraId="6E04639C" w14:textId="77777777" w:rsidR="000A3ABB" w:rsidRPr="00DF5A72" w:rsidRDefault="000A3ABB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Version</w:t>
            </w:r>
          </w:p>
        </w:tc>
        <w:tc>
          <w:tcPr>
            <w:tcW w:w="1530" w:type="dxa"/>
            <w:shd w:val="clear" w:color="auto" w:fill="2B2223"/>
            <w:vAlign w:val="center"/>
          </w:tcPr>
          <w:p w14:paraId="396E4345" w14:textId="77777777" w:rsidR="000A3ABB" w:rsidRPr="00DF5A72" w:rsidRDefault="007E4EDA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Dato</w:t>
            </w:r>
          </w:p>
        </w:tc>
        <w:tc>
          <w:tcPr>
            <w:tcW w:w="4410" w:type="dxa"/>
            <w:shd w:val="clear" w:color="auto" w:fill="2B2223"/>
            <w:vAlign w:val="center"/>
          </w:tcPr>
          <w:p w14:paraId="5617819C" w14:textId="77777777" w:rsidR="000A3ABB" w:rsidRPr="00DF5A72" w:rsidRDefault="007E4EDA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Beskrivelse</w:t>
            </w:r>
          </w:p>
        </w:tc>
        <w:tc>
          <w:tcPr>
            <w:tcW w:w="2160" w:type="dxa"/>
            <w:shd w:val="clear" w:color="auto" w:fill="2B2223"/>
            <w:vAlign w:val="center"/>
          </w:tcPr>
          <w:p w14:paraId="5ED42BD1" w14:textId="77777777" w:rsidR="000A3ABB" w:rsidRPr="00DF5A72" w:rsidRDefault="007E4EDA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Forfatter</w:t>
            </w:r>
          </w:p>
        </w:tc>
      </w:tr>
      <w:tr w:rsidR="00674FB3" w:rsidRPr="00674FB3" w14:paraId="27AA2DE6" w14:textId="77777777" w:rsidTr="00BB0244">
        <w:trPr>
          <w:trHeight w:val="567"/>
        </w:trPr>
        <w:tc>
          <w:tcPr>
            <w:tcW w:w="1188" w:type="dxa"/>
            <w:vAlign w:val="center"/>
          </w:tcPr>
          <w:p w14:paraId="35FDD21A" w14:textId="77777777" w:rsidR="000A3ABB" w:rsidRPr="00674FB3" w:rsidRDefault="00723485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  <w:r w:rsidRPr="00674FB3">
              <w:rPr>
                <w:rFonts w:cs="Arial"/>
                <w:szCs w:val="22"/>
              </w:rPr>
              <w:t>1.0</w:t>
            </w:r>
          </w:p>
        </w:tc>
        <w:tc>
          <w:tcPr>
            <w:tcW w:w="1530" w:type="dxa"/>
            <w:vAlign w:val="center"/>
          </w:tcPr>
          <w:p w14:paraId="6571F01B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5F1532A5" w14:textId="77777777" w:rsidR="000A3ABB" w:rsidRPr="00BA78AC" w:rsidRDefault="00037CC7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color w:val="4472C4" w:themeColor="accent1"/>
                <w:szCs w:val="22"/>
              </w:rPr>
            </w:pPr>
            <w:r w:rsidRPr="00BA78AC">
              <w:rPr>
                <w:rFonts w:cs="Arial"/>
                <w:color w:val="4472C4" w:themeColor="accent1"/>
                <w:szCs w:val="22"/>
              </w:rPr>
              <w:t>Service Level Agreement</w:t>
            </w:r>
          </w:p>
        </w:tc>
        <w:tc>
          <w:tcPr>
            <w:tcW w:w="2160" w:type="dxa"/>
            <w:vAlign w:val="center"/>
          </w:tcPr>
          <w:p w14:paraId="4B44C0ED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674FB3" w:rsidRPr="00674FB3" w14:paraId="0A0B9745" w14:textId="77777777" w:rsidTr="00BB0244">
        <w:trPr>
          <w:trHeight w:val="567"/>
        </w:trPr>
        <w:tc>
          <w:tcPr>
            <w:tcW w:w="1188" w:type="dxa"/>
            <w:vAlign w:val="center"/>
          </w:tcPr>
          <w:p w14:paraId="46AF9650" w14:textId="77777777" w:rsidR="000A3ABB" w:rsidRPr="00674FB3" w:rsidRDefault="00B31317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b/>
                <w:bCs/>
                <w:szCs w:val="22"/>
              </w:rPr>
            </w:pPr>
            <w:r w:rsidRPr="00674FB3">
              <w:rPr>
                <w:rFonts w:cs="Arial"/>
                <w:szCs w:val="22"/>
              </w:rPr>
              <w:t>1.1</w:t>
            </w:r>
          </w:p>
        </w:tc>
        <w:tc>
          <w:tcPr>
            <w:tcW w:w="1530" w:type="dxa"/>
            <w:vAlign w:val="center"/>
          </w:tcPr>
          <w:p w14:paraId="59265905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2F320C7A" w14:textId="77777777" w:rsidR="000A3ABB" w:rsidRPr="00BA78AC" w:rsidRDefault="00B31317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color w:val="4472C4" w:themeColor="accent1"/>
                <w:szCs w:val="22"/>
              </w:rPr>
            </w:pPr>
            <w:r w:rsidRPr="00BA78AC">
              <w:rPr>
                <w:rFonts w:cs="Arial"/>
                <w:color w:val="4472C4" w:themeColor="accent1"/>
                <w:szCs w:val="22"/>
              </w:rPr>
              <w:t xml:space="preserve">Service Level Agreement </w:t>
            </w:r>
            <w:r w:rsidR="007E4EDA" w:rsidRPr="00BA78AC">
              <w:rPr>
                <w:rFonts w:cs="Arial"/>
                <w:color w:val="4472C4" w:themeColor="accent1"/>
                <w:szCs w:val="22"/>
              </w:rPr>
              <w:t>redigeret</w:t>
            </w:r>
          </w:p>
        </w:tc>
        <w:tc>
          <w:tcPr>
            <w:tcW w:w="2160" w:type="dxa"/>
            <w:vAlign w:val="center"/>
          </w:tcPr>
          <w:p w14:paraId="2E15813C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674FB3" w:rsidRPr="00674FB3" w14:paraId="7E56BA57" w14:textId="77777777" w:rsidTr="00BB0244">
        <w:trPr>
          <w:trHeight w:val="567"/>
        </w:trPr>
        <w:tc>
          <w:tcPr>
            <w:tcW w:w="1188" w:type="dxa"/>
            <w:vAlign w:val="center"/>
          </w:tcPr>
          <w:p w14:paraId="79B6D594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62C92B6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27054B60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1297413" w14:textId="77777777" w:rsidR="000A3ABB" w:rsidRPr="00674FB3" w:rsidRDefault="000A3ABB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603799B5" w14:textId="77777777" w:rsidR="000A3ABB" w:rsidRPr="00674FB3" w:rsidRDefault="000A3ABB" w:rsidP="00275110">
      <w:pPr>
        <w:pStyle w:val="Sidehoved"/>
        <w:spacing w:after="0" w:line="360" w:lineRule="auto"/>
        <w:jc w:val="both"/>
        <w:rPr>
          <w:rFonts w:cs="Arial"/>
          <w:b/>
        </w:rPr>
      </w:pPr>
    </w:p>
    <w:p w14:paraId="5010A991" w14:textId="77777777" w:rsidR="000A3ABB" w:rsidRPr="00674FB3" w:rsidRDefault="007E4EDA" w:rsidP="00275110">
      <w:pPr>
        <w:pStyle w:val="Sidehoved"/>
        <w:spacing w:after="0" w:line="360" w:lineRule="auto"/>
        <w:jc w:val="both"/>
        <w:rPr>
          <w:rFonts w:cs="Arial"/>
          <w:b/>
        </w:rPr>
      </w:pPr>
      <w:r w:rsidRPr="00674FB3">
        <w:rPr>
          <w:rFonts w:cs="Arial"/>
          <w:b/>
        </w:rPr>
        <w:t>Godkendelse</w:t>
      </w:r>
    </w:p>
    <w:p w14:paraId="2A460056" w14:textId="0B3F09C5" w:rsidR="000A3ABB" w:rsidRPr="00674FB3" w:rsidRDefault="007E4EDA" w:rsidP="00275110">
      <w:pPr>
        <w:spacing w:after="0" w:line="360" w:lineRule="auto"/>
        <w:jc w:val="both"/>
        <w:rPr>
          <w:rFonts w:cs="Arial"/>
          <w:i/>
          <w:iCs/>
        </w:rPr>
      </w:pPr>
      <w:r w:rsidRPr="00674FB3">
        <w:rPr>
          <w:rFonts w:cs="Arial"/>
          <w:i/>
          <w:iCs/>
        </w:rPr>
        <w:t xml:space="preserve">Ved underskrift accepterer parterne alle vilkår, der er indeholdt </w:t>
      </w:r>
      <w:r w:rsidR="00E46409">
        <w:rPr>
          <w:rFonts w:cs="Arial"/>
          <w:i/>
          <w:iCs/>
        </w:rPr>
        <w:t>i</w:t>
      </w:r>
      <w:r w:rsidRPr="00674FB3">
        <w:rPr>
          <w:rFonts w:cs="Arial"/>
          <w:i/>
          <w:iCs/>
        </w:rPr>
        <w:t xml:space="preserve"> følgende aftale.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3402"/>
        <w:gridCol w:w="2386"/>
      </w:tblGrid>
      <w:tr w:rsidR="00DF5A72" w:rsidRPr="00DF5A72" w14:paraId="3B72ACB2" w14:textId="77777777" w:rsidTr="00DF5A72">
        <w:trPr>
          <w:trHeight w:val="567"/>
        </w:trPr>
        <w:tc>
          <w:tcPr>
            <w:tcW w:w="1526" w:type="dxa"/>
            <w:shd w:val="clear" w:color="auto" w:fill="2B2223"/>
            <w:vAlign w:val="bottom"/>
          </w:tcPr>
          <w:p w14:paraId="5A87A2DB" w14:textId="77777777" w:rsidR="00CC2D9A" w:rsidRPr="00DF5A72" w:rsidRDefault="00CC2D9A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A</w:t>
            </w:r>
            <w:r w:rsidR="007E4EDA" w:rsidRPr="00DF5A72">
              <w:rPr>
                <w:rFonts w:cs="Arial"/>
                <w:color w:val="FCDF00"/>
                <w:sz w:val="22"/>
                <w:szCs w:val="22"/>
              </w:rPr>
              <w:t>fdeling</w:t>
            </w:r>
          </w:p>
        </w:tc>
        <w:tc>
          <w:tcPr>
            <w:tcW w:w="1984" w:type="dxa"/>
            <w:shd w:val="clear" w:color="auto" w:fill="2B2223"/>
            <w:vAlign w:val="bottom"/>
          </w:tcPr>
          <w:p w14:paraId="207F8D91" w14:textId="77777777" w:rsidR="00CC2D9A" w:rsidRPr="00DF5A72" w:rsidRDefault="007E4EDA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Rolle</w:t>
            </w:r>
          </w:p>
        </w:tc>
        <w:tc>
          <w:tcPr>
            <w:tcW w:w="3402" w:type="dxa"/>
            <w:shd w:val="clear" w:color="auto" w:fill="2B2223"/>
            <w:vAlign w:val="bottom"/>
          </w:tcPr>
          <w:p w14:paraId="5866BDA1" w14:textId="77777777" w:rsidR="00CC2D9A" w:rsidRPr="00DF5A72" w:rsidRDefault="007E4EDA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Underskrift</w:t>
            </w:r>
          </w:p>
        </w:tc>
        <w:tc>
          <w:tcPr>
            <w:tcW w:w="2386" w:type="dxa"/>
            <w:shd w:val="clear" w:color="auto" w:fill="2B2223"/>
            <w:vAlign w:val="bottom"/>
          </w:tcPr>
          <w:p w14:paraId="7885AE0A" w14:textId="77777777" w:rsidR="00CC2D9A" w:rsidRPr="00DF5A72" w:rsidRDefault="007E4EDA" w:rsidP="00275110">
            <w:pPr>
              <w:pStyle w:val="TableHeading"/>
              <w:spacing w:after="0" w:line="360" w:lineRule="auto"/>
              <w:jc w:val="both"/>
              <w:rPr>
                <w:rFonts w:cs="Arial"/>
                <w:color w:val="FCDF00"/>
                <w:sz w:val="22"/>
                <w:szCs w:val="22"/>
              </w:rPr>
            </w:pPr>
            <w:r w:rsidRPr="00DF5A72">
              <w:rPr>
                <w:rFonts w:cs="Arial"/>
                <w:color w:val="FCDF00"/>
                <w:sz w:val="22"/>
                <w:szCs w:val="22"/>
              </w:rPr>
              <w:t>Godkendelsesdato</w:t>
            </w:r>
          </w:p>
        </w:tc>
      </w:tr>
      <w:tr w:rsidR="00674FB3" w:rsidRPr="00674FB3" w14:paraId="177348C7" w14:textId="77777777" w:rsidTr="00E777CB">
        <w:trPr>
          <w:trHeight w:val="567"/>
        </w:trPr>
        <w:tc>
          <w:tcPr>
            <w:tcW w:w="1526" w:type="dxa"/>
            <w:vAlign w:val="bottom"/>
          </w:tcPr>
          <w:p w14:paraId="3957F444" w14:textId="77777777" w:rsidR="00CC2D9A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  <w:r w:rsidRPr="00674FB3">
              <w:rPr>
                <w:rFonts w:cs="Arial"/>
                <w:szCs w:val="22"/>
              </w:rPr>
              <w:t>Salg</w:t>
            </w:r>
          </w:p>
        </w:tc>
        <w:tc>
          <w:tcPr>
            <w:tcW w:w="1984" w:type="dxa"/>
            <w:vAlign w:val="bottom"/>
          </w:tcPr>
          <w:p w14:paraId="7E42B91B" w14:textId="77777777" w:rsidR="00CC2D9A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color w:val="4472C4" w:themeColor="accent1"/>
                <w:szCs w:val="22"/>
              </w:rPr>
            </w:pPr>
            <w:r w:rsidRPr="00674FB3">
              <w:rPr>
                <w:rFonts w:cs="Arial"/>
                <w:color w:val="4472C4" w:themeColor="accent1"/>
                <w:szCs w:val="22"/>
              </w:rPr>
              <w:t>Salgschef</w:t>
            </w:r>
          </w:p>
        </w:tc>
        <w:tc>
          <w:tcPr>
            <w:tcW w:w="3402" w:type="dxa"/>
            <w:vAlign w:val="bottom"/>
          </w:tcPr>
          <w:p w14:paraId="60C429EE" w14:textId="77777777" w:rsidR="00CC2D9A" w:rsidRPr="00674FB3" w:rsidRDefault="00CC2D9A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386" w:type="dxa"/>
            <w:vAlign w:val="bottom"/>
          </w:tcPr>
          <w:p w14:paraId="608989AB" w14:textId="77777777" w:rsidR="00CC2D9A" w:rsidRPr="00674FB3" w:rsidRDefault="00CC2D9A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674FB3" w:rsidRPr="00674FB3" w14:paraId="02D223A5" w14:textId="77777777" w:rsidTr="00E777CB">
        <w:trPr>
          <w:trHeight w:val="567"/>
        </w:trPr>
        <w:tc>
          <w:tcPr>
            <w:tcW w:w="1526" w:type="dxa"/>
            <w:vAlign w:val="bottom"/>
          </w:tcPr>
          <w:p w14:paraId="3CBBC419" w14:textId="77777777" w:rsidR="00CC2D9A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bCs/>
                <w:szCs w:val="22"/>
              </w:rPr>
            </w:pPr>
            <w:r w:rsidRPr="00674FB3">
              <w:rPr>
                <w:rFonts w:cs="Arial"/>
                <w:bCs/>
                <w:szCs w:val="22"/>
              </w:rPr>
              <w:t>Marketing</w:t>
            </w:r>
          </w:p>
        </w:tc>
        <w:tc>
          <w:tcPr>
            <w:tcW w:w="1984" w:type="dxa"/>
            <w:vAlign w:val="bottom"/>
          </w:tcPr>
          <w:p w14:paraId="0A5EC9B4" w14:textId="77777777" w:rsidR="00CC2D9A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color w:val="4472C4" w:themeColor="accent1"/>
                <w:szCs w:val="22"/>
              </w:rPr>
            </w:pPr>
            <w:r w:rsidRPr="00674FB3">
              <w:rPr>
                <w:rFonts w:cs="Arial"/>
                <w:color w:val="4472C4" w:themeColor="accent1"/>
                <w:szCs w:val="22"/>
              </w:rPr>
              <w:t>Marketingchef</w:t>
            </w:r>
          </w:p>
        </w:tc>
        <w:tc>
          <w:tcPr>
            <w:tcW w:w="3402" w:type="dxa"/>
            <w:vAlign w:val="bottom"/>
          </w:tcPr>
          <w:p w14:paraId="716CB0F7" w14:textId="77777777" w:rsidR="00CC2D9A" w:rsidRPr="00674FB3" w:rsidRDefault="00CC2D9A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386" w:type="dxa"/>
            <w:vAlign w:val="bottom"/>
          </w:tcPr>
          <w:p w14:paraId="71CDE4DF" w14:textId="77777777" w:rsidR="00CC2D9A" w:rsidRPr="00674FB3" w:rsidRDefault="00CC2D9A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674FB3" w:rsidRPr="00674FB3" w14:paraId="00E08529" w14:textId="77777777" w:rsidTr="00E777CB">
        <w:trPr>
          <w:trHeight w:val="567"/>
        </w:trPr>
        <w:tc>
          <w:tcPr>
            <w:tcW w:w="1526" w:type="dxa"/>
            <w:vAlign w:val="bottom"/>
          </w:tcPr>
          <w:p w14:paraId="52AE2251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bCs/>
                <w:szCs w:val="22"/>
              </w:rPr>
            </w:pPr>
            <w:r w:rsidRPr="00674FB3">
              <w:rPr>
                <w:rFonts w:cs="Arial"/>
                <w:bCs/>
                <w:szCs w:val="22"/>
              </w:rPr>
              <w:t>Ledelse</w:t>
            </w:r>
          </w:p>
        </w:tc>
        <w:tc>
          <w:tcPr>
            <w:tcW w:w="1984" w:type="dxa"/>
            <w:vAlign w:val="bottom"/>
          </w:tcPr>
          <w:p w14:paraId="7D67722A" w14:textId="379B98E1" w:rsidR="00D75426" w:rsidRPr="00674FB3" w:rsidRDefault="00674FB3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color w:val="4472C4" w:themeColor="accent1"/>
                <w:szCs w:val="22"/>
              </w:rPr>
            </w:pPr>
            <w:r>
              <w:rPr>
                <w:rFonts w:cs="Arial"/>
                <w:color w:val="4472C4" w:themeColor="accent1"/>
                <w:szCs w:val="22"/>
              </w:rPr>
              <w:t>Leder</w:t>
            </w:r>
          </w:p>
        </w:tc>
        <w:tc>
          <w:tcPr>
            <w:tcW w:w="3402" w:type="dxa"/>
            <w:vAlign w:val="bottom"/>
          </w:tcPr>
          <w:p w14:paraId="0493A5F4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386" w:type="dxa"/>
            <w:vAlign w:val="bottom"/>
          </w:tcPr>
          <w:p w14:paraId="2F523C50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674FB3" w:rsidRPr="00674FB3" w14:paraId="2675F047" w14:textId="77777777" w:rsidTr="00E777CB">
        <w:trPr>
          <w:trHeight w:val="567"/>
        </w:trPr>
        <w:tc>
          <w:tcPr>
            <w:tcW w:w="1526" w:type="dxa"/>
            <w:vAlign w:val="bottom"/>
          </w:tcPr>
          <w:p w14:paraId="40611CEF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bCs/>
                <w:szCs w:val="22"/>
              </w:rPr>
            </w:pPr>
            <w:r w:rsidRPr="00674FB3">
              <w:rPr>
                <w:rFonts w:cs="Arial"/>
                <w:bCs/>
                <w:szCs w:val="22"/>
              </w:rPr>
              <w:t>Salg</w:t>
            </w:r>
          </w:p>
        </w:tc>
        <w:tc>
          <w:tcPr>
            <w:tcW w:w="1984" w:type="dxa"/>
            <w:vAlign w:val="bottom"/>
          </w:tcPr>
          <w:p w14:paraId="689FC8A7" w14:textId="3A51CB8D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color w:val="4472C4" w:themeColor="accent1"/>
                <w:szCs w:val="22"/>
              </w:rPr>
            </w:pPr>
            <w:r w:rsidRPr="00674FB3">
              <w:rPr>
                <w:rFonts w:cs="Arial"/>
                <w:color w:val="4472C4" w:themeColor="accent1"/>
                <w:szCs w:val="22"/>
              </w:rPr>
              <w:t xml:space="preserve">Teammedlem </w:t>
            </w:r>
          </w:p>
        </w:tc>
        <w:tc>
          <w:tcPr>
            <w:tcW w:w="3402" w:type="dxa"/>
            <w:vAlign w:val="bottom"/>
          </w:tcPr>
          <w:p w14:paraId="54E18D14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386" w:type="dxa"/>
            <w:vAlign w:val="bottom"/>
          </w:tcPr>
          <w:p w14:paraId="6BEE0D02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674FB3" w:rsidRPr="00674FB3" w14:paraId="6C8E611D" w14:textId="77777777" w:rsidTr="00E777CB">
        <w:trPr>
          <w:trHeight w:val="567"/>
        </w:trPr>
        <w:tc>
          <w:tcPr>
            <w:tcW w:w="1526" w:type="dxa"/>
            <w:vAlign w:val="bottom"/>
          </w:tcPr>
          <w:p w14:paraId="158F92A9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bCs/>
                <w:szCs w:val="22"/>
              </w:rPr>
            </w:pPr>
            <w:r w:rsidRPr="00674FB3">
              <w:rPr>
                <w:rFonts w:cs="Arial"/>
                <w:bCs/>
                <w:szCs w:val="22"/>
              </w:rPr>
              <w:t>Marketing</w:t>
            </w:r>
          </w:p>
        </w:tc>
        <w:tc>
          <w:tcPr>
            <w:tcW w:w="1984" w:type="dxa"/>
            <w:vAlign w:val="bottom"/>
          </w:tcPr>
          <w:p w14:paraId="3FFA2015" w14:textId="5482A371" w:rsidR="00D75426" w:rsidRPr="00674FB3" w:rsidRDefault="003F5F24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color w:val="4472C4" w:themeColor="accent1"/>
                <w:szCs w:val="22"/>
              </w:rPr>
            </w:pPr>
            <w:r>
              <w:rPr>
                <w:rFonts w:cs="Arial"/>
                <w:color w:val="4472C4" w:themeColor="accent1"/>
                <w:szCs w:val="22"/>
              </w:rPr>
              <w:t xml:space="preserve">Teammedlem </w:t>
            </w:r>
          </w:p>
        </w:tc>
        <w:tc>
          <w:tcPr>
            <w:tcW w:w="3402" w:type="dxa"/>
            <w:vAlign w:val="bottom"/>
          </w:tcPr>
          <w:p w14:paraId="79AD926D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386" w:type="dxa"/>
            <w:vAlign w:val="bottom"/>
          </w:tcPr>
          <w:p w14:paraId="12D766C5" w14:textId="77777777" w:rsidR="00D75426" w:rsidRPr="00674FB3" w:rsidRDefault="00D75426" w:rsidP="00275110">
            <w:pPr>
              <w:pStyle w:val="Brdtekst"/>
              <w:spacing w:before="20" w:after="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2D3095AA" w14:textId="1D7D6CBA" w:rsidR="000A3ABB" w:rsidRPr="00674FB3" w:rsidRDefault="000A3ABB" w:rsidP="00275110">
      <w:pPr>
        <w:spacing w:after="0" w:line="360" w:lineRule="auto"/>
        <w:jc w:val="both"/>
        <w:rPr>
          <w:rFonts w:cs="Arial"/>
        </w:rPr>
      </w:pPr>
    </w:p>
    <w:p w14:paraId="17C2740A" w14:textId="55AB842F" w:rsidR="009031B9" w:rsidRPr="00AC0604" w:rsidRDefault="004B1DE9" w:rsidP="009031B9">
      <w:pPr>
        <w:pStyle w:val="Sidehoved"/>
        <w:spacing w:after="0" w:line="360" w:lineRule="auto"/>
        <w:jc w:val="both"/>
        <w:rPr>
          <w:rFonts w:cs="Arial"/>
          <w:color w:val="auto"/>
        </w:rPr>
      </w:pPr>
      <w:r w:rsidRPr="00AC0604">
        <w:rPr>
          <w:rFonts w:cs="Arial"/>
          <w:b/>
          <w:color w:val="auto"/>
        </w:rPr>
        <w:br w:type="page"/>
      </w:r>
    </w:p>
    <w:bookmarkStart w:id="0" w:name="_Toc493706393"/>
    <w:bookmarkStart w:id="1" w:name="_Toc493707733"/>
    <w:bookmarkStart w:id="2" w:name="_Toc493707919"/>
    <w:bookmarkStart w:id="3" w:name="_Toc493708067"/>
    <w:bookmarkStart w:id="4" w:name="_Toc493162280"/>
    <w:p w14:paraId="68FAB108" w14:textId="13A13CEB" w:rsidR="009031B9" w:rsidRPr="009031B9" w:rsidRDefault="009031B9">
      <w:pPr>
        <w:pStyle w:val="Indholdsfortegnelse1"/>
        <w:tabs>
          <w:tab w:val="right" w:pos="9350"/>
        </w:tabs>
        <w:rPr>
          <w:b w:val="0"/>
          <w:bCs w:val="0"/>
          <w:caps w:val="0"/>
          <w:noProof/>
          <w:color w:val="auto"/>
          <w:sz w:val="28"/>
          <w:szCs w:val="28"/>
          <w:u w:val="none"/>
        </w:rPr>
      </w:pPr>
      <w:r>
        <w:rPr>
          <w:sz w:val="28"/>
          <w:szCs w:val="28"/>
        </w:rPr>
        <w:lastRenderedPageBreak/>
        <w:fldChar w:fldCharType="begin"/>
      </w:r>
      <w:r>
        <w:rPr>
          <w:sz w:val="28"/>
          <w:szCs w:val="28"/>
        </w:rPr>
        <w:instrText xml:space="preserve"> TOC \o "1-3" </w:instrText>
      </w:r>
      <w:r>
        <w:rPr>
          <w:sz w:val="28"/>
          <w:szCs w:val="28"/>
        </w:rPr>
        <w:fldChar w:fldCharType="separate"/>
      </w:r>
      <w:r w:rsidRPr="009031B9">
        <w:rPr>
          <w:noProof/>
          <w:sz w:val="28"/>
          <w:szCs w:val="28"/>
          <w:u w:val="none"/>
        </w:rPr>
        <w:t>Indholdsfortegnelse</w:t>
      </w:r>
    </w:p>
    <w:p w14:paraId="74666176" w14:textId="3483AD7F" w:rsidR="009031B9" w:rsidRDefault="009031B9">
      <w:pPr>
        <w:pStyle w:val="Indholdsfortegnelse1"/>
        <w:tabs>
          <w:tab w:val="left" w:pos="410"/>
          <w:tab w:val="right" w:pos="9350"/>
        </w:tabs>
        <w:rPr>
          <w:b w:val="0"/>
          <w:bCs w:val="0"/>
          <w:caps w:val="0"/>
          <w:noProof/>
          <w:color w:val="auto"/>
          <w:sz w:val="24"/>
          <w:szCs w:val="24"/>
          <w:u w:val="none"/>
        </w:rPr>
      </w:pPr>
      <w:r>
        <w:rPr>
          <w:noProof/>
        </w:rPr>
        <w:t>1.</w:t>
      </w:r>
      <w:r>
        <w:rPr>
          <w:b w:val="0"/>
          <w:bCs w:val="0"/>
          <w:caps w:val="0"/>
          <w:noProof/>
          <w:color w:val="auto"/>
          <w:sz w:val="24"/>
          <w:szCs w:val="24"/>
          <w:u w:val="none"/>
        </w:rPr>
        <w:tab/>
      </w:r>
      <w:r>
        <w:rPr>
          <w:noProof/>
        </w:rPr>
        <w:t>Overblik over aftale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_Toc493708141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6B5D8BE" w14:textId="77777777" w:rsidR="009031B9" w:rsidRDefault="009031B9">
      <w:pPr>
        <w:pStyle w:val="Indholdsfortegnelse1"/>
        <w:tabs>
          <w:tab w:val="left" w:pos="410"/>
          <w:tab w:val="right" w:pos="9350"/>
        </w:tabs>
        <w:rPr>
          <w:b w:val="0"/>
          <w:bCs w:val="0"/>
          <w:caps w:val="0"/>
          <w:noProof/>
          <w:color w:val="auto"/>
          <w:sz w:val="24"/>
          <w:szCs w:val="24"/>
          <w:u w:val="none"/>
        </w:rPr>
      </w:pPr>
      <w:r>
        <w:rPr>
          <w:noProof/>
        </w:rPr>
        <w:t>2.</w:t>
      </w:r>
      <w:r>
        <w:rPr>
          <w:b w:val="0"/>
          <w:bCs w:val="0"/>
          <w:caps w:val="0"/>
          <w:noProof/>
          <w:color w:val="auto"/>
          <w:sz w:val="24"/>
          <w:szCs w:val="24"/>
          <w:u w:val="none"/>
        </w:rPr>
        <w:tab/>
      </w:r>
      <w:r>
        <w:rPr>
          <w:noProof/>
        </w:rPr>
        <w:t>Den ideelle kunde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_Toc493708142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948A1A7" w14:textId="77777777" w:rsidR="009031B9" w:rsidRDefault="009031B9">
      <w:pPr>
        <w:pStyle w:val="Indholdsfortegnelse1"/>
        <w:tabs>
          <w:tab w:val="left" w:pos="410"/>
          <w:tab w:val="right" w:pos="9350"/>
        </w:tabs>
        <w:rPr>
          <w:b w:val="0"/>
          <w:bCs w:val="0"/>
          <w:caps w:val="0"/>
          <w:noProof/>
          <w:color w:val="auto"/>
          <w:sz w:val="24"/>
          <w:szCs w:val="24"/>
          <w:u w:val="none"/>
        </w:rPr>
      </w:pPr>
      <w:r>
        <w:rPr>
          <w:noProof/>
        </w:rPr>
        <w:t>3.</w:t>
      </w:r>
      <w:r>
        <w:rPr>
          <w:b w:val="0"/>
          <w:bCs w:val="0"/>
          <w:caps w:val="0"/>
          <w:noProof/>
          <w:color w:val="auto"/>
          <w:sz w:val="24"/>
          <w:szCs w:val="24"/>
          <w:u w:val="none"/>
        </w:rPr>
        <w:tab/>
      </w:r>
      <w:r>
        <w:rPr>
          <w:noProof/>
        </w:rPr>
        <w:t>Definitioner på leads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_Toc493708143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26E5916" w14:textId="77777777" w:rsidR="009031B9" w:rsidRDefault="009031B9">
      <w:pPr>
        <w:pStyle w:val="Indholdsfortegnelse1"/>
        <w:tabs>
          <w:tab w:val="left" w:pos="410"/>
          <w:tab w:val="right" w:pos="9350"/>
        </w:tabs>
        <w:rPr>
          <w:b w:val="0"/>
          <w:bCs w:val="0"/>
          <w:caps w:val="0"/>
          <w:noProof/>
          <w:color w:val="auto"/>
          <w:sz w:val="24"/>
          <w:szCs w:val="24"/>
          <w:u w:val="none"/>
        </w:rPr>
      </w:pPr>
      <w:r>
        <w:rPr>
          <w:noProof/>
        </w:rPr>
        <w:t>4.</w:t>
      </w:r>
      <w:r>
        <w:rPr>
          <w:b w:val="0"/>
          <w:bCs w:val="0"/>
          <w:caps w:val="0"/>
          <w:noProof/>
          <w:color w:val="auto"/>
          <w:sz w:val="24"/>
          <w:szCs w:val="24"/>
          <w:u w:val="none"/>
        </w:rPr>
        <w:tab/>
      </w:r>
      <w:r>
        <w:rPr>
          <w:noProof/>
        </w:rPr>
        <w:t>Målsætninger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_Toc493708144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E5C7D87" w14:textId="77777777" w:rsidR="009031B9" w:rsidRDefault="009031B9">
      <w:pPr>
        <w:pStyle w:val="Indholdsfortegnelse1"/>
        <w:tabs>
          <w:tab w:val="left" w:pos="410"/>
          <w:tab w:val="right" w:pos="9350"/>
        </w:tabs>
        <w:rPr>
          <w:b w:val="0"/>
          <w:bCs w:val="0"/>
          <w:caps w:val="0"/>
          <w:noProof/>
          <w:color w:val="auto"/>
          <w:sz w:val="24"/>
          <w:szCs w:val="24"/>
          <w:u w:val="none"/>
        </w:rPr>
      </w:pPr>
      <w:r>
        <w:rPr>
          <w:noProof/>
        </w:rPr>
        <w:t>5.</w:t>
      </w:r>
      <w:r>
        <w:rPr>
          <w:b w:val="0"/>
          <w:bCs w:val="0"/>
          <w:caps w:val="0"/>
          <w:noProof/>
          <w:color w:val="auto"/>
          <w:sz w:val="24"/>
          <w:szCs w:val="24"/>
          <w:u w:val="none"/>
        </w:rPr>
        <w:tab/>
      </w:r>
      <w:r>
        <w:rPr>
          <w:noProof/>
        </w:rPr>
        <w:t>Behandling af leads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_Toc493708145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D488A65" w14:textId="77777777" w:rsidR="009031B9" w:rsidRDefault="009031B9">
      <w:pPr>
        <w:pStyle w:val="Indholdsfortegnelse1"/>
        <w:tabs>
          <w:tab w:val="left" w:pos="410"/>
          <w:tab w:val="right" w:pos="9350"/>
        </w:tabs>
        <w:rPr>
          <w:b w:val="0"/>
          <w:bCs w:val="0"/>
          <w:caps w:val="0"/>
          <w:noProof/>
          <w:color w:val="auto"/>
          <w:sz w:val="24"/>
          <w:szCs w:val="24"/>
          <w:u w:val="none"/>
        </w:rPr>
      </w:pPr>
      <w:r>
        <w:rPr>
          <w:noProof/>
        </w:rPr>
        <w:t>6.</w:t>
      </w:r>
      <w:r>
        <w:rPr>
          <w:b w:val="0"/>
          <w:bCs w:val="0"/>
          <w:caps w:val="0"/>
          <w:noProof/>
          <w:color w:val="auto"/>
          <w:sz w:val="24"/>
          <w:szCs w:val="24"/>
          <w:u w:val="none"/>
        </w:rPr>
        <w:tab/>
      </w:r>
      <w:r>
        <w:rPr>
          <w:noProof/>
        </w:rPr>
        <w:t>Analyse og optimering af 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_Toc493708146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2F22354" w14:textId="77777777" w:rsidR="009031B9" w:rsidRDefault="009031B9">
      <w:pPr>
        <w:pStyle w:val="Indholdsfortegnelse1"/>
        <w:tabs>
          <w:tab w:val="left" w:pos="410"/>
          <w:tab w:val="right" w:pos="9350"/>
        </w:tabs>
        <w:rPr>
          <w:b w:val="0"/>
          <w:bCs w:val="0"/>
          <w:caps w:val="0"/>
          <w:noProof/>
          <w:color w:val="auto"/>
          <w:sz w:val="24"/>
          <w:szCs w:val="24"/>
          <w:u w:val="none"/>
        </w:rPr>
      </w:pPr>
      <w:r>
        <w:rPr>
          <w:noProof/>
        </w:rPr>
        <w:t>7.</w:t>
      </w:r>
      <w:r>
        <w:rPr>
          <w:b w:val="0"/>
          <w:bCs w:val="0"/>
          <w:caps w:val="0"/>
          <w:noProof/>
          <w:color w:val="auto"/>
          <w:sz w:val="24"/>
          <w:szCs w:val="24"/>
          <w:u w:val="none"/>
        </w:rPr>
        <w:tab/>
      </w:r>
      <w:r>
        <w:rPr>
          <w:noProof/>
        </w:rPr>
        <w:t>Gyldighed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_Toc493708147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8348B47" w14:textId="022F8454" w:rsidR="009031B9" w:rsidRDefault="009031B9" w:rsidP="00834597">
      <w:pPr>
        <w:pStyle w:val="Overskrift1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bookmarkStart w:id="5" w:name="_Toc493708140"/>
      <w:r>
        <w:rPr>
          <w:sz w:val="28"/>
          <w:szCs w:val="28"/>
        </w:rPr>
        <w:br w:type="page"/>
      </w:r>
    </w:p>
    <w:p w14:paraId="4C55DE5A" w14:textId="778E4686" w:rsidR="0046354A" w:rsidRPr="00834597" w:rsidRDefault="001336B0" w:rsidP="00834597">
      <w:pPr>
        <w:pStyle w:val="Overskrift1"/>
        <w:numPr>
          <w:ilvl w:val="0"/>
          <w:numId w:val="0"/>
        </w:numPr>
        <w:ind w:left="360"/>
        <w:rPr>
          <w:sz w:val="28"/>
          <w:szCs w:val="28"/>
        </w:rPr>
      </w:pPr>
      <w:r w:rsidRPr="00834597">
        <w:rPr>
          <w:sz w:val="28"/>
          <w:szCs w:val="28"/>
        </w:rPr>
        <w:lastRenderedPageBreak/>
        <w:t>Indledning</w:t>
      </w:r>
      <w:bookmarkEnd w:id="0"/>
      <w:bookmarkEnd w:id="1"/>
      <w:bookmarkEnd w:id="2"/>
      <w:bookmarkEnd w:id="3"/>
      <w:bookmarkEnd w:id="5"/>
    </w:p>
    <w:p w14:paraId="4E221503" w14:textId="77777777" w:rsidR="003B733B" w:rsidRDefault="0046354A" w:rsidP="00275110">
      <w:pPr>
        <w:spacing w:line="360" w:lineRule="auto"/>
        <w:ind w:left="360"/>
        <w:jc w:val="both"/>
        <w:rPr>
          <w:rFonts w:cs="Arial"/>
          <w:color w:val="212121"/>
        </w:rPr>
      </w:pPr>
      <w:r w:rsidRPr="0046354A">
        <w:rPr>
          <w:rFonts w:cs="Arial"/>
          <w:color w:val="212121"/>
        </w:rPr>
        <w:t xml:space="preserve">En </w:t>
      </w:r>
      <w:r>
        <w:rPr>
          <w:rFonts w:cs="Arial"/>
          <w:color w:val="212121"/>
        </w:rPr>
        <w:t>udførlig</w:t>
      </w:r>
      <w:r w:rsidRPr="0046354A">
        <w:rPr>
          <w:rFonts w:cs="Arial"/>
          <w:color w:val="212121"/>
        </w:rPr>
        <w:t xml:space="preserve"> </w:t>
      </w:r>
      <w:r>
        <w:rPr>
          <w:rFonts w:cs="Arial"/>
          <w:color w:val="212121"/>
        </w:rPr>
        <w:t xml:space="preserve">Service Level Agreement </w:t>
      </w:r>
      <w:r w:rsidRPr="0046354A">
        <w:rPr>
          <w:rFonts w:cs="Arial"/>
          <w:color w:val="212121"/>
        </w:rPr>
        <w:t xml:space="preserve">(SLA) </w:t>
      </w:r>
      <w:r>
        <w:rPr>
          <w:rFonts w:cs="Arial"/>
          <w:color w:val="212121"/>
        </w:rPr>
        <w:t xml:space="preserve">mellem din salgs- og marketingafdeling spiller en stor rolle for din virksomheds evne til at få </w:t>
      </w:r>
      <w:r w:rsidR="00275110">
        <w:rPr>
          <w:rFonts w:cs="Arial"/>
          <w:color w:val="212121"/>
        </w:rPr>
        <w:t>en god</w:t>
      </w:r>
      <w:r>
        <w:rPr>
          <w:rFonts w:cs="Arial"/>
          <w:color w:val="212121"/>
        </w:rPr>
        <w:t xml:space="preserve"> return on investment (ROI) på jeres salgs- og marketingaktiviteter</w:t>
      </w:r>
      <w:r w:rsidRPr="0046354A">
        <w:rPr>
          <w:rFonts w:cs="Arial"/>
          <w:color w:val="212121"/>
        </w:rPr>
        <w:t xml:space="preserve">. </w:t>
      </w:r>
    </w:p>
    <w:p w14:paraId="2E22E579" w14:textId="7678347F" w:rsidR="003B733B" w:rsidRDefault="0046354A" w:rsidP="00275110">
      <w:pPr>
        <w:spacing w:line="360" w:lineRule="auto"/>
        <w:ind w:left="360"/>
        <w:jc w:val="both"/>
        <w:rPr>
          <w:rFonts w:cs="Arial"/>
          <w:color w:val="212121"/>
        </w:rPr>
      </w:pPr>
      <w:r w:rsidRPr="0046354A">
        <w:rPr>
          <w:rFonts w:cs="Arial"/>
          <w:color w:val="212121"/>
        </w:rPr>
        <w:t xml:space="preserve">Ifølge </w:t>
      </w:r>
      <w:r>
        <w:rPr>
          <w:rFonts w:cs="Arial"/>
          <w:color w:val="212121"/>
        </w:rPr>
        <w:t xml:space="preserve">HubSpots seneste </w:t>
      </w:r>
      <w:hyperlink r:id="rId9" w:history="1">
        <w:r w:rsidRPr="00AD10D4">
          <w:rPr>
            <w:rStyle w:val="Llink"/>
            <w:rFonts w:cs="Arial"/>
          </w:rPr>
          <w:t>State Of Inbound-rapport</w:t>
        </w:r>
      </w:hyperlink>
      <w:r w:rsidR="002D7BDA">
        <w:rPr>
          <w:rFonts w:cs="Arial"/>
          <w:color w:val="212121"/>
        </w:rPr>
        <w:t xml:space="preserve"> fra 2017</w:t>
      </w:r>
      <w:r>
        <w:rPr>
          <w:rFonts w:cs="Arial"/>
          <w:color w:val="212121"/>
        </w:rPr>
        <w:t xml:space="preserve">, </w:t>
      </w:r>
      <w:r w:rsidR="00AD10D4">
        <w:rPr>
          <w:rFonts w:cs="Arial"/>
          <w:color w:val="212121"/>
        </w:rPr>
        <w:t xml:space="preserve">så </w:t>
      </w:r>
      <w:r w:rsidR="002D7BDA">
        <w:rPr>
          <w:rFonts w:cs="Arial"/>
          <w:color w:val="212121"/>
        </w:rPr>
        <w:t xml:space="preserve">oplever </w:t>
      </w:r>
      <w:r w:rsidR="002D7BDA" w:rsidRPr="003B733B">
        <w:rPr>
          <w:rFonts w:cs="Arial"/>
          <w:b/>
          <w:color w:val="212121"/>
        </w:rPr>
        <w:t>86 %</w:t>
      </w:r>
      <w:r w:rsidR="002D7BDA">
        <w:rPr>
          <w:rFonts w:cs="Arial"/>
          <w:color w:val="212121"/>
        </w:rPr>
        <w:t xml:space="preserve"> af </w:t>
      </w:r>
      <w:r w:rsidR="00AD10D4">
        <w:rPr>
          <w:rFonts w:cs="Arial"/>
          <w:color w:val="212121"/>
        </w:rPr>
        <w:t xml:space="preserve">virksomheder </w:t>
      </w:r>
      <w:r w:rsidR="002D7BDA">
        <w:rPr>
          <w:rFonts w:cs="Arial"/>
          <w:color w:val="212121"/>
        </w:rPr>
        <w:t>med</w:t>
      </w:r>
      <w:r w:rsidR="00AD10D4">
        <w:rPr>
          <w:rFonts w:cs="Arial"/>
          <w:color w:val="212121"/>
        </w:rPr>
        <w:t xml:space="preserve"> en veldokumenteret SLA</w:t>
      </w:r>
      <w:r w:rsidR="002D7BDA">
        <w:rPr>
          <w:rFonts w:cs="Arial"/>
          <w:color w:val="212121"/>
        </w:rPr>
        <w:t xml:space="preserve">, at deres marketingstrategi </w:t>
      </w:r>
      <w:r w:rsidR="002D7BDA" w:rsidRPr="003B733B">
        <w:rPr>
          <w:rFonts w:cs="Arial"/>
          <w:b/>
          <w:color w:val="212121"/>
        </w:rPr>
        <w:t>er effektiv</w:t>
      </w:r>
      <w:r w:rsidR="002D7BDA">
        <w:rPr>
          <w:rFonts w:cs="Arial"/>
          <w:color w:val="212121"/>
        </w:rPr>
        <w:t xml:space="preserve">. </w:t>
      </w:r>
    </w:p>
    <w:p w14:paraId="1406C6DA" w14:textId="0BCA0E74" w:rsidR="003B733B" w:rsidRDefault="002D7BDA" w:rsidP="00275110">
      <w:pPr>
        <w:spacing w:line="360" w:lineRule="auto"/>
        <w:ind w:left="360"/>
        <w:jc w:val="both"/>
        <w:rPr>
          <w:rFonts w:cs="Arial"/>
          <w:color w:val="212121"/>
        </w:rPr>
      </w:pPr>
      <w:r>
        <w:rPr>
          <w:rFonts w:cs="Arial"/>
          <w:color w:val="212121"/>
        </w:rPr>
        <w:t xml:space="preserve">Blandt virksomheder uden en SLA, og som ikke har en salgs- og marketingafdeling med et tæt samarbejde oplever </w:t>
      </w:r>
      <w:r w:rsidRPr="003B733B">
        <w:rPr>
          <w:rFonts w:cs="Arial"/>
          <w:b/>
          <w:color w:val="212121"/>
        </w:rPr>
        <w:t>73 %</w:t>
      </w:r>
      <w:r>
        <w:rPr>
          <w:rFonts w:cs="Arial"/>
          <w:color w:val="212121"/>
        </w:rPr>
        <w:t xml:space="preserve"> derimod, at deres marketingstrategi </w:t>
      </w:r>
      <w:r w:rsidRPr="003B733B">
        <w:rPr>
          <w:rFonts w:cs="Arial"/>
          <w:b/>
          <w:color w:val="212121"/>
        </w:rPr>
        <w:t>ikke er effektiv</w:t>
      </w:r>
      <w:r>
        <w:rPr>
          <w:rFonts w:cs="Arial"/>
          <w:color w:val="212121"/>
        </w:rPr>
        <w:t xml:space="preserve">. </w:t>
      </w:r>
    </w:p>
    <w:p w14:paraId="68C6F19F" w14:textId="630767B8" w:rsidR="002D7BDA" w:rsidRDefault="002D7BDA" w:rsidP="00275110">
      <w:pPr>
        <w:spacing w:line="360" w:lineRule="auto"/>
        <w:ind w:left="360"/>
        <w:jc w:val="both"/>
        <w:rPr>
          <w:rFonts w:eastAsia="Times New Roman" w:cs="Arial"/>
          <w:b/>
          <w:bCs/>
          <w:color w:val="auto"/>
        </w:rPr>
      </w:pPr>
      <w:r>
        <w:rPr>
          <w:rFonts w:cs="Arial"/>
          <w:color w:val="212121"/>
        </w:rPr>
        <w:t>Det er derfor ikke uden grund, at vi stærkt anbefaler alle vores kunder at have en god og solid SLA.</w:t>
      </w:r>
    </w:p>
    <w:p w14:paraId="35928609" w14:textId="6E3A75E3" w:rsidR="0047038A" w:rsidRDefault="0046354A" w:rsidP="00275110">
      <w:pPr>
        <w:spacing w:line="360" w:lineRule="auto"/>
        <w:ind w:left="360"/>
        <w:jc w:val="both"/>
        <w:rPr>
          <w:rFonts w:eastAsia="Times New Roman" w:cs="Arial"/>
          <w:b/>
          <w:bCs/>
          <w:color w:val="auto"/>
        </w:rPr>
      </w:pPr>
      <w:r w:rsidRPr="0046354A">
        <w:rPr>
          <w:rFonts w:cs="Arial"/>
          <w:color w:val="212121"/>
        </w:rPr>
        <w:t xml:space="preserve">Denne </w:t>
      </w:r>
      <w:r w:rsidR="002D7BDA">
        <w:rPr>
          <w:rFonts w:cs="Arial"/>
          <w:color w:val="212121"/>
        </w:rPr>
        <w:t xml:space="preserve">skabelon har til formål at hjælpe dig godt i gang med at skrive en SLA, </w:t>
      </w:r>
      <w:r w:rsidR="00F5352C">
        <w:rPr>
          <w:rFonts w:cs="Arial"/>
          <w:color w:val="212121"/>
        </w:rPr>
        <w:t xml:space="preserve">som </w:t>
      </w:r>
      <w:r w:rsidR="002D7BDA">
        <w:rPr>
          <w:rFonts w:cs="Arial"/>
          <w:color w:val="212121"/>
        </w:rPr>
        <w:t xml:space="preserve">vil klæde din salgs- og marketingafdeling på til at tænke ud i alle hjørner, så de har fundamentet for et solidt gensidigt samarbejde, der vil øge jeres ROI. Samtidig er hensigten </w:t>
      </w:r>
      <w:r w:rsidR="006E3AB3">
        <w:rPr>
          <w:rFonts w:cs="Arial"/>
          <w:color w:val="212121"/>
        </w:rPr>
        <w:t xml:space="preserve">med </w:t>
      </w:r>
      <w:r w:rsidR="00275110">
        <w:rPr>
          <w:rFonts w:cs="Arial"/>
          <w:color w:val="212121"/>
        </w:rPr>
        <w:t>den endelige aftale,</w:t>
      </w:r>
      <w:r w:rsidR="006E3AB3">
        <w:rPr>
          <w:rFonts w:cs="Arial"/>
          <w:color w:val="212121"/>
        </w:rPr>
        <w:t xml:space="preserve"> at </w:t>
      </w:r>
      <w:r w:rsidR="00275110">
        <w:rPr>
          <w:rFonts w:cs="Arial"/>
          <w:color w:val="212121"/>
        </w:rPr>
        <w:t xml:space="preserve">de to instanser forpligter sig i henhold til den. Vi anbefaler, at </w:t>
      </w:r>
      <w:r w:rsidR="006E3AB3">
        <w:rPr>
          <w:rFonts w:cs="Arial"/>
          <w:color w:val="212121"/>
        </w:rPr>
        <w:t>I inkorporerer</w:t>
      </w:r>
      <w:r w:rsidR="00F5352C">
        <w:rPr>
          <w:rFonts w:cs="Arial"/>
          <w:color w:val="212121"/>
        </w:rPr>
        <w:t xml:space="preserve"> revidering af den som en kvartalsmæssig eller halvårlig rutine</w:t>
      </w:r>
      <w:r w:rsidR="006E3AB3">
        <w:rPr>
          <w:rFonts w:cs="Arial"/>
          <w:color w:val="212121"/>
        </w:rPr>
        <w:t xml:space="preserve">, så </w:t>
      </w:r>
      <w:r w:rsidRPr="0046354A">
        <w:rPr>
          <w:rFonts w:cs="Arial"/>
          <w:color w:val="212121"/>
        </w:rPr>
        <w:t xml:space="preserve">alle parter følger </w:t>
      </w:r>
      <w:r w:rsidR="006E3AB3">
        <w:rPr>
          <w:rFonts w:cs="Arial"/>
          <w:color w:val="212121"/>
        </w:rPr>
        <w:t xml:space="preserve">de nyeste </w:t>
      </w:r>
      <w:r w:rsidRPr="0046354A">
        <w:rPr>
          <w:rFonts w:cs="Arial"/>
          <w:color w:val="212121"/>
        </w:rPr>
        <w:t xml:space="preserve">aftalte regler for </w:t>
      </w:r>
      <w:r w:rsidR="003B733B">
        <w:rPr>
          <w:rFonts w:cs="Arial"/>
          <w:color w:val="212121"/>
        </w:rPr>
        <w:t>håndtering af</w:t>
      </w:r>
      <w:r w:rsidRPr="0046354A">
        <w:rPr>
          <w:rFonts w:cs="Arial"/>
          <w:color w:val="212121"/>
        </w:rPr>
        <w:t xml:space="preserve"> kvalificerede kundeemner.</w:t>
      </w:r>
    </w:p>
    <w:p w14:paraId="078C3C4A" w14:textId="77777777" w:rsidR="003B733B" w:rsidRDefault="006E3AB3" w:rsidP="00275110">
      <w:pPr>
        <w:spacing w:line="360" w:lineRule="auto"/>
        <w:ind w:left="360"/>
        <w:jc w:val="both"/>
        <w:rPr>
          <w:rFonts w:eastAsia="Times New Roman" w:cs="Arial"/>
          <w:bCs/>
          <w:color w:val="auto"/>
        </w:rPr>
      </w:pPr>
      <w:r w:rsidRPr="006E3AB3">
        <w:rPr>
          <w:rFonts w:eastAsia="Times New Roman" w:cs="Arial"/>
          <w:bCs/>
          <w:color w:val="auto"/>
        </w:rPr>
        <w:t xml:space="preserve">Skabelonen er designet, så I kommer omkring de vigtigste emner </w:t>
      </w:r>
      <w:r>
        <w:rPr>
          <w:rFonts w:eastAsia="Times New Roman" w:cs="Arial"/>
          <w:bCs/>
          <w:color w:val="auto"/>
        </w:rPr>
        <w:t>i forhold til leadgenerering og opfølgning på</w:t>
      </w:r>
      <w:r w:rsidR="00F5352C">
        <w:rPr>
          <w:rFonts w:eastAsia="Times New Roman" w:cs="Arial"/>
          <w:bCs/>
          <w:color w:val="auto"/>
        </w:rPr>
        <w:t xml:space="preserve"> kunde</w:t>
      </w:r>
      <w:r>
        <w:rPr>
          <w:rFonts w:eastAsia="Times New Roman" w:cs="Arial"/>
          <w:bCs/>
          <w:color w:val="auto"/>
        </w:rPr>
        <w:t xml:space="preserve">emner trin for trin. </w:t>
      </w:r>
    </w:p>
    <w:p w14:paraId="79BF496F" w14:textId="5F54CCF2" w:rsidR="006E3AB3" w:rsidRDefault="006E3AB3" w:rsidP="00275110">
      <w:pPr>
        <w:spacing w:line="360" w:lineRule="auto"/>
        <w:ind w:left="360"/>
        <w:jc w:val="both"/>
        <w:rPr>
          <w:rFonts w:eastAsia="Times New Roman" w:cs="Arial"/>
          <w:bCs/>
          <w:color w:val="auto"/>
        </w:rPr>
      </w:pPr>
      <w:r w:rsidRPr="00956037">
        <w:rPr>
          <w:rFonts w:eastAsia="Times New Roman" w:cs="Arial"/>
          <w:bCs/>
          <w:color w:val="0070C0"/>
        </w:rPr>
        <w:t>Tekst der er</w:t>
      </w:r>
      <w:r w:rsidR="00F5352C" w:rsidRPr="00956037">
        <w:rPr>
          <w:rFonts w:eastAsia="Times New Roman" w:cs="Arial"/>
          <w:bCs/>
          <w:color w:val="0070C0"/>
        </w:rPr>
        <w:t xml:space="preserve"> skrevet med blåt</w:t>
      </w:r>
      <w:r w:rsidR="00B46302">
        <w:rPr>
          <w:rFonts w:eastAsia="Times New Roman" w:cs="Arial"/>
          <w:bCs/>
          <w:color w:val="auto"/>
        </w:rPr>
        <w:t>,</w:t>
      </w:r>
      <w:r w:rsidR="00F5352C">
        <w:rPr>
          <w:rFonts w:eastAsia="Times New Roman" w:cs="Arial"/>
          <w:bCs/>
          <w:color w:val="auto"/>
        </w:rPr>
        <w:t xml:space="preserve"> instruerer jer</w:t>
      </w:r>
      <w:r>
        <w:rPr>
          <w:rFonts w:eastAsia="Times New Roman" w:cs="Arial"/>
          <w:bCs/>
          <w:color w:val="auto"/>
        </w:rPr>
        <w:t xml:space="preserve"> i </w:t>
      </w:r>
      <w:r w:rsidR="00834597">
        <w:rPr>
          <w:rFonts w:eastAsia="Times New Roman" w:cs="Arial"/>
          <w:bCs/>
          <w:color w:val="auto"/>
        </w:rPr>
        <w:t>for</w:t>
      </w:r>
      <w:r>
        <w:rPr>
          <w:rFonts w:eastAsia="Times New Roman" w:cs="Arial"/>
          <w:bCs/>
          <w:color w:val="auto"/>
        </w:rPr>
        <w:t>målet med det pågældende afsnit, og der er indsat hjælpespørgsmål for at give jer den bedst mulige støtte til at komme ud i alle hjørner.</w:t>
      </w:r>
      <w:r w:rsidR="00F824F9">
        <w:rPr>
          <w:rFonts w:eastAsia="Times New Roman" w:cs="Arial"/>
          <w:bCs/>
          <w:color w:val="auto"/>
        </w:rPr>
        <w:t xml:space="preserve"> Så når skabelonen skal omsætte</w:t>
      </w:r>
      <w:r w:rsidR="00061262">
        <w:rPr>
          <w:rFonts w:eastAsia="Times New Roman" w:cs="Arial"/>
          <w:bCs/>
          <w:color w:val="auto"/>
        </w:rPr>
        <w:t>s</w:t>
      </w:r>
      <w:r w:rsidR="00F824F9">
        <w:rPr>
          <w:rFonts w:eastAsia="Times New Roman" w:cs="Arial"/>
          <w:bCs/>
          <w:color w:val="auto"/>
        </w:rPr>
        <w:t xml:space="preserve"> til en rigtig SLA, kan du bare slette den blå tekst.</w:t>
      </w:r>
    </w:p>
    <w:p w14:paraId="510AEE54" w14:textId="0915DE5A" w:rsidR="006E3AB3" w:rsidRDefault="006E3AB3" w:rsidP="00275110">
      <w:pPr>
        <w:spacing w:line="360" w:lineRule="auto"/>
        <w:ind w:left="360"/>
        <w:jc w:val="both"/>
        <w:rPr>
          <w:rFonts w:eastAsia="Times New Roman" w:cs="Arial"/>
          <w:bCs/>
          <w:color w:val="auto"/>
        </w:rPr>
      </w:pPr>
      <w:r>
        <w:rPr>
          <w:rFonts w:eastAsia="Times New Roman" w:cs="Arial"/>
          <w:bCs/>
          <w:color w:val="auto"/>
        </w:rPr>
        <w:t>Vi anbefaler, at I samler de vigtigste repræsentanter fra både salg og marketing til et møde, hvor I diskuterer de enkelte punkter</w:t>
      </w:r>
      <w:r w:rsidR="00275110">
        <w:rPr>
          <w:rFonts w:eastAsia="Times New Roman" w:cs="Arial"/>
          <w:bCs/>
          <w:color w:val="auto"/>
        </w:rPr>
        <w:t xml:space="preserve"> for udarbejdelsen af aftalen</w:t>
      </w:r>
      <w:r>
        <w:rPr>
          <w:rFonts w:eastAsia="Times New Roman" w:cs="Arial"/>
          <w:bCs/>
          <w:color w:val="auto"/>
        </w:rPr>
        <w:t xml:space="preserve">. Alle involverede parter bør desuden skrive aftalen under – også eventuelle parter, der ikke har deltaget under udarbejdelsen. </w:t>
      </w:r>
    </w:p>
    <w:p w14:paraId="05297C7B" w14:textId="5980B4E6" w:rsidR="006E3AB3" w:rsidRPr="006E3AB3" w:rsidRDefault="006E3AB3" w:rsidP="00275110">
      <w:pPr>
        <w:spacing w:line="360" w:lineRule="auto"/>
        <w:ind w:left="360"/>
        <w:jc w:val="both"/>
        <w:rPr>
          <w:rFonts w:eastAsia="Times New Roman" w:cs="Arial"/>
          <w:bCs/>
          <w:color w:val="auto"/>
        </w:rPr>
      </w:pPr>
      <w:r>
        <w:rPr>
          <w:rFonts w:eastAsia="Times New Roman" w:cs="Arial"/>
          <w:bCs/>
          <w:color w:val="auto"/>
        </w:rPr>
        <w:t>God fornøjelse.</w:t>
      </w:r>
    </w:p>
    <w:p w14:paraId="7D8B125E" w14:textId="6010EA96" w:rsidR="00AC0604" w:rsidRPr="00834597" w:rsidRDefault="006722D5" w:rsidP="00834597">
      <w:pPr>
        <w:pStyle w:val="Overskrift1"/>
        <w:numPr>
          <w:ilvl w:val="0"/>
          <w:numId w:val="33"/>
        </w:numPr>
        <w:rPr>
          <w:sz w:val="28"/>
          <w:szCs w:val="28"/>
        </w:rPr>
      </w:pPr>
      <w:bookmarkStart w:id="6" w:name="_Toc493706394"/>
      <w:bookmarkStart w:id="7" w:name="_Toc493707920"/>
      <w:bookmarkStart w:id="8" w:name="_Toc493708068"/>
      <w:bookmarkStart w:id="9" w:name="_Toc493708141"/>
      <w:r w:rsidRPr="00834597">
        <w:rPr>
          <w:sz w:val="28"/>
          <w:szCs w:val="28"/>
        </w:rPr>
        <w:lastRenderedPageBreak/>
        <w:t>Overblik over aftale</w:t>
      </w:r>
      <w:bookmarkEnd w:id="4"/>
      <w:bookmarkEnd w:id="6"/>
      <w:bookmarkEnd w:id="7"/>
      <w:bookmarkEnd w:id="8"/>
      <w:bookmarkEnd w:id="9"/>
    </w:p>
    <w:p w14:paraId="5B4CAA64" w14:textId="57341137" w:rsidR="000A3ABB" w:rsidRPr="00AC0604" w:rsidRDefault="00A64D0A" w:rsidP="00275110">
      <w:pPr>
        <w:spacing w:after="240" w:line="360" w:lineRule="auto"/>
        <w:ind w:left="360"/>
        <w:jc w:val="both"/>
        <w:rPr>
          <w:rFonts w:cs="Arial"/>
          <w:color w:val="auto"/>
          <w:lang w:eastAsia="en-US"/>
        </w:rPr>
      </w:pPr>
      <w:r w:rsidRPr="00AC0604">
        <w:rPr>
          <w:rFonts w:cs="Arial"/>
          <w:color w:val="auto"/>
          <w:lang w:eastAsia="en-US"/>
        </w:rPr>
        <w:t xml:space="preserve">Denne aftale repræsenterer en Service Level Agreement (SLA) </w:t>
      </w:r>
      <w:r w:rsidR="00682851" w:rsidRPr="00AC0604">
        <w:rPr>
          <w:rFonts w:cs="Arial"/>
          <w:color w:val="auto"/>
          <w:lang w:eastAsia="en-US"/>
        </w:rPr>
        <w:t xml:space="preserve">mellem </w:t>
      </w:r>
      <w:r w:rsidR="003B0E02" w:rsidRPr="00EB2502">
        <w:rPr>
          <w:rFonts w:cs="Arial"/>
          <w:color w:val="4472C4" w:themeColor="accent1"/>
          <w:lang w:eastAsia="en-US"/>
        </w:rPr>
        <w:t>[</w:t>
      </w:r>
      <w:r w:rsidR="00682851" w:rsidRPr="00EB2502">
        <w:rPr>
          <w:rFonts w:cs="Arial"/>
          <w:color w:val="4472C4" w:themeColor="accent1"/>
          <w:lang w:eastAsia="en-US"/>
        </w:rPr>
        <w:t>a</w:t>
      </w:r>
      <w:r w:rsidR="00682851" w:rsidRPr="00AC0604">
        <w:rPr>
          <w:rFonts w:cs="Arial"/>
          <w:color w:val="4472C4" w:themeColor="accent1"/>
          <w:lang w:eastAsia="en-US"/>
        </w:rPr>
        <w:t>fdeling</w:t>
      </w:r>
      <w:r w:rsidR="003B0E02">
        <w:rPr>
          <w:rFonts w:cs="Arial"/>
          <w:color w:val="4472C4" w:themeColor="accent1"/>
          <w:lang w:eastAsia="en-US"/>
        </w:rPr>
        <w:t>]</w:t>
      </w:r>
      <w:r w:rsidRPr="00AC0604">
        <w:rPr>
          <w:rFonts w:cs="Arial"/>
          <w:color w:val="auto"/>
          <w:lang w:eastAsia="en-US"/>
        </w:rPr>
        <w:t xml:space="preserve"> og </w:t>
      </w:r>
      <w:r w:rsidR="003B0E02" w:rsidRPr="00EB2502">
        <w:rPr>
          <w:rFonts w:cs="Arial"/>
          <w:color w:val="4472C4" w:themeColor="accent1"/>
          <w:lang w:eastAsia="en-US"/>
        </w:rPr>
        <w:t>[</w:t>
      </w:r>
      <w:r w:rsidRPr="00AC0604">
        <w:rPr>
          <w:rFonts w:cs="Arial"/>
          <w:color w:val="4472C4" w:themeColor="accent1"/>
          <w:lang w:eastAsia="en-US"/>
        </w:rPr>
        <w:t>afdeling</w:t>
      </w:r>
      <w:r w:rsidR="003B0E02">
        <w:rPr>
          <w:rFonts w:cs="Arial"/>
          <w:color w:val="4472C4" w:themeColor="accent1"/>
          <w:lang w:eastAsia="en-US"/>
        </w:rPr>
        <w:t>]</w:t>
      </w:r>
      <w:r w:rsidRPr="00AC0604">
        <w:rPr>
          <w:rFonts w:cs="Arial"/>
          <w:color w:val="auto"/>
          <w:lang w:eastAsia="en-US"/>
        </w:rPr>
        <w:t xml:space="preserve">. Formålet med aftalen er at strømline </w:t>
      </w:r>
      <w:r w:rsidR="00682851" w:rsidRPr="00AC0604">
        <w:rPr>
          <w:rFonts w:cs="Arial"/>
          <w:color w:val="auto"/>
          <w:lang w:eastAsia="en-US"/>
        </w:rPr>
        <w:t xml:space="preserve">salgs- og marketingaktiviteterne hos </w:t>
      </w:r>
      <w:r w:rsidR="00EB2502">
        <w:rPr>
          <w:rFonts w:cs="Arial"/>
          <w:color w:val="4472C4" w:themeColor="accent1"/>
          <w:lang w:eastAsia="en-US"/>
        </w:rPr>
        <w:t>[</w:t>
      </w:r>
      <w:r w:rsidR="00682851" w:rsidRPr="006E07B9">
        <w:rPr>
          <w:rFonts w:cs="Arial"/>
          <w:color w:val="4472C4" w:themeColor="accent1"/>
          <w:lang w:eastAsia="en-US"/>
        </w:rPr>
        <w:t>firma</w:t>
      </w:r>
      <w:r w:rsidR="00EB2191">
        <w:rPr>
          <w:rFonts w:cs="Arial"/>
          <w:color w:val="4472C4" w:themeColor="accent1"/>
          <w:lang w:eastAsia="en-US"/>
        </w:rPr>
        <w:t>navn</w:t>
      </w:r>
      <w:r w:rsidR="00EB2502">
        <w:rPr>
          <w:rFonts w:cs="Arial"/>
          <w:color w:val="4472C4" w:themeColor="accent1"/>
          <w:lang w:eastAsia="en-US"/>
        </w:rPr>
        <w:t>]</w:t>
      </w:r>
      <w:r w:rsidR="006E07B9">
        <w:rPr>
          <w:rFonts w:cs="Arial"/>
          <w:color w:val="4472C4" w:themeColor="accent1"/>
          <w:lang w:eastAsia="en-US"/>
        </w:rPr>
        <w:t xml:space="preserve"> </w:t>
      </w:r>
      <w:r w:rsidR="006E07B9" w:rsidRPr="006E07B9">
        <w:rPr>
          <w:rFonts w:cs="Arial"/>
          <w:color w:val="auto"/>
          <w:lang w:eastAsia="en-US"/>
        </w:rPr>
        <w:t>samt at sikre</w:t>
      </w:r>
      <w:r w:rsidR="00555BAF">
        <w:rPr>
          <w:rFonts w:cs="Arial"/>
          <w:color w:val="auto"/>
          <w:lang w:eastAsia="en-US"/>
        </w:rPr>
        <w:t>, at salg og marketing arbejder i samme retning</w:t>
      </w:r>
      <w:r w:rsidR="00B33317">
        <w:rPr>
          <w:rFonts w:cs="Arial"/>
          <w:lang w:eastAsia="en-US"/>
        </w:rPr>
        <w:t>.</w:t>
      </w:r>
    </w:p>
    <w:p w14:paraId="27319D1D" w14:textId="109CEC73" w:rsidR="00682851" w:rsidRPr="00AC0604" w:rsidRDefault="00F90F32" w:rsidP="00275110">
      <w:pPr>
        <w:spacing w:after="240" w:line="360" w:lineRule="auto"/>
        <w:ind w:left="360"/>
        <w:jc w:val="both"/>
        <w:rPr>
          <w:rFonts w:cs="Arial"/>
          <w:color w:val="auto"/>
          <w:lang w:eastAsia="en-US"/>
        </w:rPr>
      </w:pPr>
      <w:r>
        <w:rPr>
          <w:rFonts w:cs="Arial"/>
          <w:color w:val="auto"/>
          <w:lang w:eastAsia="en-US"/>
        </w:rPr>
        <w:t>Nye</w:t>
      </w:r>
      <w:r w:rsidR="00682851" w:rsidRPr="00AC0604">
        <w:rPr>
          <w:rFonts w:cs="Arial"/>
          <w:color w:val="auto"/>
          <w:lang w:eastAsia="en-US"/>
        </w:rPr>
        <w:t xml:space="preserve"> versioner skal godkendes af de involverede parter.</w:t>
      </w:r>
    </w:p>
    <w:p w14:paraId="5FAB9490" w14:textId="197C9746" w:rsidR="004E1216" w:rsidRPr="00834597" w:rsidRDefault="00C646B9" w:rsidP="00834597">
      <w:pPr>
        <w:pStyle w:val="Overskrift1"/>
        <w:numPr>
          <w:ilvl w:val="0"/>
          <w:numId w:val="33"/>
        </w:numPr>
        <w:rPr>
          <w:sz w:val="28"/>
          <w:szCs w:val="28"/>
        </w:rPr>
      </w:pPr>
      <w:bookmarkStart w:id="10" w:name="_Toc493706395"/>
      <w:bookmarkStart w:id="11" w:name="_Toc493707921"/>
      <w:bookmarkStart w:id="12" w:name="_Toc493708069"/>
      <w:bookmarkStart w:id="13" w:name="_Toc493708142"/>
      <w:bookmarkStart w:id="14" w:name="_Toc75930112"/>
      <w:r w:rsidRPr="00834597">
        <w:rPr>
          <w:sz w:val="28"/>
          <w:szCs w:val="28"/>
        </w:rPr>
        <w:t>Den i</w:t>
      </w:r>
      <w:r w:rsidR="0083430B" w:rsidRPr="00834597">
        <w:rPr>
          <w:sz w:val="28"/>
          <w:szCs w:val="28"/>
        </w:rPr>
        <w:t>deel</w:t>
      </w:r>
      <w:r w:rsidRPr="00834597">
        <w:rPr>
          <w:sz w:val="28"/>
          <w:szCs w:val="28"/>
        </w:rPr>
        <w:t>le</w:t>
      </w:r>
      <w:r w:rsidR="0083430B" w:rsidRPr="00834597">
        <w:rPr>
          <w:sz w:val="28"/>
          <w:szCs w:val="28"/>
        </w:rPr>
        <w:t xml:space="preserve"> kunde</w:t>
      </w:r>
      <w:bookmarkEnd w:id="10"/>
      <w:bookmarkEnd w:id="11"/>
      <w:bookmarkEnd w:id="12"/>
      <w:bookmarkEnd w:id="13"/>
    </w:p>
    <w:p w14:paraId="09A6793F" w14:textId="442276B8" w:rsidR="004E1216" w:rsidRPr="00715684" w:rsidRDefault="004E1216" w:rsidP="00275110">
      <w:pPr>
        <w:spacing w:after="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 xml:space="preserve">Formålet med dette afsnit er at blive enige om, hvilken type virksomheder I primært retter jeres marketing- og salgsindsats imod. Det gør det muligt for marketing at understøtte salgsprocessen bedst muligt, og det holder salg fokuseret på den rette type kunder. </w:t>
      </w:r>
    </w:p>
    <w:p w14:paraId="5F45FB8D" w14:textId="77777777" w:rsidR="004E1216" w:rsidRPr="00715684" w:rsidRDefault="004E1216" w:rsidP="00275110">
      <w:pPr>
        <w:spacing w:after="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</w:p>
    <w:p w14:paraId="1AD039F3" w14:textId="40ACEFB2" w:rsidR="004E1216" w:rsidRPr="00715684" w:rsidRDefault="004E1216" w:rsidP="00275110">
      <w:pPr>
        <w:spacing w:after="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Udvælg et antal karakteristika og vurdér, hvor vigtige de er på en skala fra 1-5, hvor 1 er vigtigst.</w:t>
      </w:r>
    </w:p>
    <w:p w14:paraId="237CF8E7" w14:textId="77777777" w:rsidR="004E1216" w:rsidRPr="00715684" w:rsidRDefault="004E1216" w:rsidP="00275110">
      <w:pPr>
        <w:spacing w:after="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</w:p>
    <w:p w14:paraId="2A860DFC" w14:textId="09CE2307" w:rsidR="004E1216" w:rsidRPr="00715684" w:rsidRDefault="004E1216" w:rsidP="00275110">
      <w:pPr>
        <w:spacing w:after="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Hjælpespørgsmål:</w:t>
      </w:r>
    </w:p>
    <w:p w14:paraId="18A6F664" w14:textId="27AC56AC" w:rsidR="009D78C9" w:rsidRPr="00715684" w:rsidRDefault="0083430B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Er der virksomhedsstørrelser, der er mere eller mindre ideelle?</w:t>
      </w:r>
    </w:p>
    <w:p w14:paraId="50A3CAA4" w14:textId="1A8EA352" w:rsidR="0083430B" w:rsidRPr="00715684" w:rsidRDefault="0083430B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Definerer I størrelse på baggrund af antal ansatte, omsætning, størrelsen på deres kunder eller andet?</w:t>
      </w:r>
    </w:p>
    <w:p w14:paraId="18AF2D80" w14:textId="70FBE99F" w:rsidR="0083430B" w:rsidRPr="00715684" w:rsidRDefault="0083430B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Er der bestemte brancher, der er mere eller mindre ideelle?</w:t>
      </w:r>
    </w:p>
    <w:p w14:paraId="7C26A103" w14:textId="3E10FA73" w:rsidR="0083430B" w:rsidRPr="00715684" w:rsidRDefault="0083430B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Er der geografiske beliggenheder, der er mere eller mindre ideelle?</w:t>
      </w:r>
    </w:p>
    <w:p w14:paraId="1B413B68" w14:textId="1AFE0929" w:rsidR="00733B3E" w:rsidRPr="00715684" w:rsidRDefault="00733B3E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Er der andre karakteristika, der afgør, om en virksomhed er en ideel kunde?</w:t>
      </w:r>
    </w:p>
    <w:p w14:paraId="55C70EB0" w14:textId="77777777" w:rsidR="00965A03" w:rsidRPr="00715684" w:rsidRDefault="00965A03" w:rsidP="00275110">
      <w:pPr>
        <w:spacing w:after="24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br w:type="page"/>
      </w:r>
    </w:p>
    <w:p w14:paraId="29F38503" w14:textId="2B0ABB7A" w:rsidR="008038C2" w:rsidRPr="00733B3E" w:rsidRDefault="00733B3E" w:rsidP="00275110">
      <w:pPr>
        <w:spacing w:after="240" w:line="360" w:lineRule="auto"/>
        <w:ind w:left="360"/>
        <w:jc w:val="both"/>
        <w:rPr>
          <w:rFonts w:cs="Arial"/>
          <w:color w:val="4472C4" w:themeColor="accent1"/>
        </w:rPr>
      </w:pPr>
      <w:r w:rsidRPr="00715684">
        <w:rPr>
          <w:rFonts w:cs="Arial"/>
          <w:color w:val="4472C4" w:themeColor="accent1"/>
          <w:sz w:val="20"/>
          <w:szCs w:val="20"/>
        </w:rPr>
        <w:lastRenderedPageBreak/>
        <w:t>List kriterierne i skemaet herunder</w:t>
      </w:r>
      <w:r w:rsidR="008038C2" w:rsidRPr="00715684">
        <w:rPr>
          <w:rFonts w:cs="Arial"/>
          <w:color w:val="4472C4" w:themeColor="accent1"/>
          <w:sz w:val="20"/>
          <w:szCs w:val="20"/>
        </w:rPr>
        <w:t>, og giv dem en karakt</w:t>
      </w:r>
      <w:r w:rsidR="00E46409" w:rsidRPr="00715684">
        <w:rPr>
          <w:rFonts w:cs="Arial"/>
          <w:color w:val="4472C4" w:themeColor="accent1"/>
          <w:sz w:val="20"/>
          <w:szCs w:val="20"/>
        </w:rPr>
        <w:t>e</w:t>
      </w:r>
      <w:r w:rsidR="008038C2" w:rsidRPr="00715684">
        <w:rPr>
          <w:rFonts w:cs="Arial"/>
          <w:color w:val="4472C4" w:themeColor="accent1"/>
          <w:sz w:val="20"/>
          <w:szCs w:val="20"/>
        </w:rPr>
        <w:t>r alt efter</w:t>
      </w:r>
      <w:r w:rsidR="00E46409" w:rsidRPr="00715684">
        <w:rPr>
          <w:rFonts w:cs="Arial"/>
          <w:color w:val="4472C4" w:themeColor="accent1"/>
          <w:sz w:val="20"/>
          <w:szCs w:val="20"/>
        </w:rPr>
        <w:t>,</w:t>
      </w:r>
      <w:r w:rsidR="008038C2" w:rsidRPr="00715684">
        <w:rPr>
          <w:rFonts w:cs="Arial"/>
          <w:color w:val="4472C4" w:themeColor="accent1"/>
          <w:sz w:val="20"/>
          <w:szCs w:val="20"/>
        </w:rPr>
        <w:t xml:space="preserve"> hvor vigtigt kriteriet er</w:t>
      </w:r>
      <w:r w:rsidRPr="00715684">
        <w:rPr>
          <w:rFonts w:cs="Arial"/>
          <w:color w:val="4472C4" w:themeColor="accent1"/>
          <w:sz w:val="20"/>
          <w:szCs w:val="20"/>
        </w:rPr>
        <w:t>.</w:t>
      </w:r>
    </w:p>
    <w:tbl>
      <w:tblPr>
        <w:tblStyle w:val="Tabel-Gitter"/>
        <w:tblW w:w="0" w:type="auto"/>
        <w:tblInd w:w="396" w:type="dxa"/>
        <w:tblLook w:val="04A0" w:firstRow="1" w:lastRow="0" w:firstColumn="1" w:lastColumn="0" w:noHBand="0" w:noVBand="1"/>
      </w:tblPr>
      <w:tblGrid>
        <w:gridCol w:w="3178"/>
        <w:gridCol w:w="2951"/>
        <w:gridCol w:w="2825"/>
      </w:tblGrid>
      <w:tr w:rsidR="008A288D" w:rsidRPr="0083430B" w14:paraId="3649A381" w14:textId="10B4327D" w:rsidTr="008A288D">
        <w:trPr>
          <w:trHeight w:val="567"/>
        </w:trPr>
        <w:tc>
          <w:tcPr>
            <w:tcW w:w="3178" w:type="dxa"/>
            <w:shd w:val="clear" w:color="auto" w:fill="2B2223"/>
            <w:vAlign w:val="bottom"/>
          </w:tcPr>
          <w:p w14:paraId="6529D106" w14:textId="78F9BD58" w:rsidR="008038C2" w:rsidRPr="0083430B" w:rsidRDefault="008038C2" w:rsidP="00275110">
            <w:pPr>
              <w:spacing w:after="0" w:line="360" w:lineRule="auto"/>
              <w:jc w:val="both"/>
              <w:rPr>
                <w:rFonts w:cs="Arial"/>
                <w:color w:val="FCDF00"/>
              </w:rPr>
            </w:pPr>
            <w:r w:rsidRPr="0083430B">
              <w:rPr>
                <w:rFonts w:cs="Arial"/>
                <w:color w:val="FCDF00"/>
              </w:rPr>
              <w:t>Kriterie</w:t>
            </w:r>
          </w:p>
        </w:tc>
        <w:tc>
          <w:tcPr>
            <w:tcW w:w="2951" w:type="dxa"/>
            <w:shd w:val="clear" w:color="auto" w:fill="2B2223"/>
            <w:vAlign w:val="bottom"/>
          </w:tcPr>
          <w:p w14:paraId="1044B111" w14:textId="4678FEF1" w:rsidR="008038C2" w:rsidRPr="0083430B" w:rsidRDefault="008038C2" w:rsidP="00275110">
            <w:pPr>
              <w:spacing w:after="0" w:line="360" w:lineRule="auto"/>
              <w:jc w:val="both"/>
              <w:rPr>
                <w:rFonts w:cs="Arial"/>
                <w:color w:val="FCDF00"/>
              </w:rPr>
            </w:pPr>
            <w:r w:rsidRPr="0083430B">
              <w:rPr>
                <w:rFonts w:cs="Arial"/>
                <w:color w:val="FCDF00"/>
              </w:rPr>
              <w:t>Karakteristik</w:t>
            </w:r>
          </w:p>
        </w:tc>
        <w:tc>
          <w:tcPr>
            <w:tcW w:w="2825" w:type="dxa"/>
            <w:shd w:val="clear" w:color="auto" w:fill="2B2223"/>
            <w:vAlign w:val="bottom"/>
          </w:tcPr>
          <w:p w14:paraId="6C019BCE" w14:textId="461EA094" w:rsidR="008038C2" w:rsidRPr="0083430B" w:rsidRDefault="00346004" w:rsidP="00275110">
            <w:pPr>
              <w:spacing w:after="0" w:line="360" w:lineRule="auto"/>
              <w:jc w:val="both"/>
              <w:rPr>
                <w:rFonts w:cs="Arial"/>
                <w:color w:val="FCDF00"/>
              </w:rPr>
            </w:pPr>
            <w:r>
              <w:rPr>
                <w:rFonts w:cs="Arial"/>
                <w:color w:val="FCDF00"/>
              </w:rPr>
              <w:t>Vigtighed (1-5)</w:t>
            </w:r>
          </w:p>
        </w:tc>
      </w:tr>
      <w:tr w:rsidR="008A288D" w14:paraId="0B1000B6" w14:textId="14C32919" w:rsidTr="008A288D">
        <w:trPr>
          <w:trHeight w:val="567"/>
        </w:trPr>
        <w:tc>
          <w:tcPr>
            <w:tcW w:w="3178" w:type="dxa"/>
            <w:vAlign w:val="bottom"/>
          </w:tcPr>
          <w:p w14:paraId="42126CE5" w14:textId="14024BC2" w:rsidR="008038C2" w:rsidRDefault="003B733B" w:rsidP="003B733B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Eks: </w:t>
            </w:r>
            <w:r w:rsidR="001F43BC">
              <w:rPr>
                <w:rFonts w:cs="Arial"/>
                <w:color w:val="4472C4" w:themeColor="accent1"/>
              </w:rPr>
              <w:t>Virksomhedsstørrelse</w:t>
            </w:r>
          </w:p>
        </w:tc>
        <w:tc>
          <w:tcPr>
            <w:tcW w:w="2951" w:type="dxa"/>
            <w:vAlign w:val="bottom"/>
          </w:tcPr>
          <w:p w14:paraId="57E86FA5" w14:textId="3876FF37" w:rsidR="008038C2" w:rsidRDefault="001F43BC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Antal ansatte &gt; 200</w:t>
            </w:r>
          </w:p>
        </w:tc>
        <w:tc>
          <w:tcPr>
            <w:tcW w:w="2825" w:type="dxa"/>
            <w:vAlign w:val="bottom"/>
          </w:tcPr>
          <w:p w14:paraId="1E0C4FEB" w14:textId="20033ADD" w:rsidR="008038C2" w:rsidRDefault="00346004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1</w:t>
            </w:r>
          </w:p>
        </w:tc>
      </w:tr>
      <w:tr w:rsidR="008A288D" w14:paraId="05C563BE" w14:textId="5962A7D0" w:rsidTr="008A288D">
        <w:trPr>
          <w:trHeight w:val="567"/>
        </w:trPr>
        <w:tc>
          <w:tcPr>
            <w:tcW w:w="3178" w:type="dxa"/>
            <w:vAlign w:val="bottom"/>
          </w:tcPr>
          <w:p w14:paraId="7FF7EB94" w14:textId="77777777" w:rsidR="008038C2" w:rsidRDefault="008038C2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2951" w:type="dxa"/>
            <w:vAlign w:val="bottom"/>
          </w:tcPr>
          <w:p w14:paraId="65158613" w14:textId="77777777" w:rsidR="008038C2" w:rsidRDefault="008038C2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2825" w:type="dxa"/>
            <w:vAlign w:val="bottom"/>
          </w:tcPr>
          <w:p w14:paraId="38CCAE4E" w14:textId="77777777" w:rsidR="008038C2" w:rsidRDefault="008038C2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  <w:tr w:rsidR="008A288D" w14:paraId="4F23176C" w14:textId="1F47B4B7" w:rsidTr="008A288D">
        <w:trPr>
          <w:trHeight w:val="567"/>
        </w:trPr>
        <w:tc>
          <w:tcPr>
            <w:tcW w:w="3178" w:type="dxa"/>
            <w:vAlign w:val="bottom"/>
          </w:tcPr>
          <w:p w14:paraId="00902587" w14:textId="77777777" w:rsidR="008038C2" w:rsidRDefault="008038C2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2951" w:type="dxa"/>
            <w:vAlign w:val="bottom"/>
          </w:tcPr>
          <w:p w14:paraId="34FC53AE" w14:textId="77777777" w:rsidR="008038C2" w:rsidRDefault="008038C2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2825" w:type="dxa"/>
            <w:vAlign w:val="bottom"/>
          </w:tcPr>
          <w:p w14:paraId="1CEC83CF" w14:textId="77777777" w:rsidR="008038C2" w:rsidRDefault="008038C2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</w:tbl>
    <w:p w14:paraId="46609E75" w14:textId="77777777" w:rsidR="000509AC" w:rsidRDefault="000509AC" w:rsidP="00275110">
      <w:pPr>
        <w:spacing w:after="240" w:line="360" w:lineRule="auto"/>
        <w:jc w:val="both"/>
        <w:rPr>
          <w:rFonts w:cs="Arial"/>
          <w:color w:val="4472C4" w:themeColor="accent1"/>
        </w:rPr>
      </w:pPr>
    </w:p>
    <w:p w14:paraId="26977742" w14:textId="02D31278" w:rsidR="00B75351" w:rsidRPr="00715684" w:rsidRDefault="000509AC" w:rsidP="00275110">
      <w:pPr>
        <w:spacing w:after="24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Når I har defineret den ideelle virksomhedsprofil</w:t>
      </w:r>
      <w:r w:rsidR="00DA1618" w:rsidRPr="00715684">
        <w:rPr>
          <w:rFonts w:cs="Arial"/>
          <w:color w:val="4472C4" w:themeColor="accent1"/>
          <w:sz w:val="20"/>
          <w:szCs w:val="20"/>
        </w:rPr>
        <w:t>,</w:t>
      </w:r>
      <w:r w:rsidRPr="00715684">
        <w:rPr>
          <w:rFonts w:cs="Arial"/>
          <w:color w:val="4472C4" w:themeColor="accent1"/>
          <w:sz w:val="20"/>
          <w:szCs w:val="20"/>
        </w:rPr>
        <w:t xml:space="preserve"> er det tid til at gå et spadestik dybere, og finde ud af</w:t>
      </w:r>
      <w:r w:rsidR="00DA1618" w:rsidRPr="00715684">
        <w:rPr>
          <w:rFonts w:cs="Arial"/>
          <w:color w:val="4472C4" w:themeColor="accent1"/>
          <w:sz w:val="20"/>
          <w:szCs w:val="20"/>
        </w:rPr>
        <w:t>,</w:t>
      </w:r>
      <w:r w:rsidRPr="00715684">
        <w:rPr>
          <w:rFonts w:cs="Arial"/>
          <w:color w:val="4472C4" w:themeColor="accent1"/>
          <w:sz w:val="20"/>
          <w:szCs w:val="20"/>
        </w:rPr>
        <w:t xml:space="preserve"> hvem I vil kommunikere til i de pågældende virksomheder. Her skal I tænke på, hvem der søger efter jeres ydelser. Er det en direktør, en projektleder eller en helt </w:t>
      </w:r>
      <w:r w:rsidR="00B75351" w:rsidRPr="00715684">
        <w:rPr>
          <w:rFonts w:cs="Arial"/>
          <w:color w:val="4472C4" w:themeColor="accent1"/>
          <w:sz w:val="20"/>
          <w:szCs w:val="20"/>
        </w:rPr>
        <w:t>tredje</w:t>
      </w:r>
      <w:r w:rsidRPr="00715684">
        <w:rPr>
          <w:rFonts w:cs="Arial"/>
          <w:color w:val="4472C4" w:themeColor="accent1"/>
          <w:sz w:val="20"/>
          <w:szCs w:val="20"/>
        </w:rPr>
        <w:t xml:space="preserve"> person</w:t>
      </w:r>
      <w:r w:rsidR="008C34F6" w:rsidRPr="00715684">
        <w:rPr>
          <w:rFonts w:cs="Arial"/>
          <w:color w:val="4472C4" w:themeColor="accent1"/>
          <w:sz w:val="20"/>
          <w:szCs w:val="20"/>
        </w:rPr>
        <w:t>, og</w:t>
      </w:r>
      <w:r w:rsidR="00DA1618" w:rsidRPr="00715684">
        <w:rPr>
          <w:rFonts w:cs="Arial"/>
          <w:color w:val="4472C4" w:themeColor="accent1"/>
          <w:sz w:val="20"/>
          <w:szCs w:val="20"/>
        </w:rPr>
        <w:t xml:space="preserve"> </w:t>
      </w:r>
      <w:r w:rsidR="008C34F6" w:rsidRPr="00715684">
        <w:rPr>
          <w:rFonts w:cs="Arial"/>
          <w:color w:val="4472C4" w:themeColor="accent1"/>
          <w:sz w:val="20"/>
          <w:szCs w:val="20"/>
        </w:rPr>
        <w:t>h</w:t>
      </w:r>
      <w:r w:rsidR="005E588E" w:rsidRPr="00715684">
        <w:rPr>
          <w:rFonts w:cs="Arial"/>
          <w:color w:val="4472C4" w:themeColor="accent1"/>
          <w:sz w:val="20"/>
          <w:szCs w:val="20"/>
        </w:rPr>
        <w:t xml:space="preserve">vad søger den pågældende person svar på? </w:t>
      </w:r>
      <w:r w:rsidR="00DA1618" w:rsidRPr="00715684">
        <w:rPr>
          <w:rFonts w:cs="Arial"/>
          <w:color w:val="4472C4" w:themeColor="accent1"/>
          <w:sz w:val="20"/>
          <w:szCs w:val="20"/>
        </w:rPr>
        <w:t xml:space="preserve">Det er nemlig afgørende, at </w:t>
      </w:r>
      <w:r w:rsidR="00214CF5" w:rsidRPr="00715684">
        <w:rPr>
          <w:rFonts w:cs="Arial"/>
          <w:color w:val="4472C4" w:themeColor="accent1"/>
          <w:sz w:val="20"/>
          <w:szCs w:val="20"/>
        </w:rPr>
        <w:t>både salg og marketing</w:t>
      </w:r>
      <w:r w:rsidR="00DA1618" w:rsidRPr="00715684">
        <w:rPr>
          <w:rFonts w:cs="Arial"/>
          <w:color w:val="4472C4" w:themeColor="accent1"/>
          <w:sz w:val="20"/>
          <w:szCs w:val="20"/>
        </w:rPr>
        <w:t xml:space="preserve"> forstår den person</w:t>
      </w:r>
      <w:r w:rsidR="006E513C" w:rsidRPr="00715684">
        <w:rPr>
          <w:rFonts w:cs="Arial"/>
          <w:color w:val="4472C4" w:themeColor="accent1"/>
          <w:sz w:val="20"/>
          <w:szCs w:val="20"/>
        </w:rPr>
        <w:t>a</w:t>
      </w:r>
      <w:r w:rsidR="00DA1618" w:rsidRPr="00715684">
        <w:rPr>
          <w:rFonts w:cs="Arial"/>
          <w:color w:val="4472C4" w:themeColor="accent1"/>
          <w:sz w:val="20"/>
          <w:szCs w:val="20"/>
        </w:rPr>
        <w:t xml:space="preserve">, der </w:t>
      </w:r>
      <w:r w:rsidR="00642B75" w:rsidRPr="00715684">
        <w:rPr>
          <w:rFonts w:cs="Arial"/>
          <w:color w:val="4472C4" w:themeColor="accent1"/>
          <w:sz w:val="20"/>
          <w:szCs w:val="20"/>
        </w:rPr>
        <w:t>vil i kontakt med jeres virksomhed</w:t>
      </w:r>
      <w:r w:rsidR="00DA1618" w:rsidRPr="00715684">
        <w:rPr>
          <w:rFonts w:cs="Arial"/>
          <w:color w:val="4472C4" w:themeColor="accent1"/>
          <w:sz w:val="20"/>
          <w:szCs w:val="20"/>
        </w:rPr>
        <w:t xml:space="preserve">. </w:t>
      </w:r>
      <w:r w:rsidR="00CD3B17" w:rsidRPr="00715684">
        <w:rPr>
          <w:rFonts w:cs="Arial"/>
          <w:color w:val="4472C4" w:themeColor="accent1"/>
          <w:sz w:val="20"/>
          <w:szCs w:val="20"/>
        </w:rPr>
        <w:t xml:space="preserve">Hvis I ikke har udviklet personas endnu, så kan I </w:t>
      </w:r>
      <w:r w:rsidR="001A3330" w:rsidRPr="00715684">
        <w:rPr>
          <w:rFonts w:cs="Arial"/>
          <w:color w:val="4472C4" w:themeColor="accent1"/>
          <w:sz w:val="20"/>
          <w:szCs w:val="20"/>
        </w:rPr>
        <w:t>hente hjælp i vores blogindlæg</w:t>
      </w:r>
      <w:r w:rsidR="00A81B34" w:rsidRPr="00715684">
        <w:rPr>
          <w:rFonts w:cs="Arial"/>
          <w:color w:val="4472C4" w:themeColor="accent1"/>
          <w:sz w:val="20"/>
          <w:szCs w:val="20"/>
        </w:rPr>
        <w:t xml:space="preserve"> </w:t>
      </w:r>
      <w:hyperlink r:id="rId10" w:history="1">
        <w:r w:rsidR="00A81B34" w:rsidRPr="00715684">
          <w:rPr>
            <w:rStyle w:val="Llink"/>
            <w:rFonts w:cs="Arial"/>
            <w:sz w:val="20"/>
            <w:szCs w:val="20"/>
          </w:rPr>
          <w:t>Personas: Sådan sætter du ansigt på din målgruppe</w:t>
        </w:r>
      </w:hyperlink>
      <w:r w:rsidR="00A81B34" w:rsidRPr="00715684">
        <w:rPr>
          <w:rFonts w:cs="Arial"/>
          <w:color w:val="4472C4" w:themeColor="accent1"/>
          <w:sz w:val="20"/>
          <w:szCs w:val="20"/>
        </w:rPr>
        <w:t xml:space="preserve">. I kan også </w:t>
      </w:r>
      <w:r w:rsidR="00CD3B17" w:rsidRPr="00715684">
        <w:rPr>
          <w:rFonts w:cs="Arial"/>
          <w:color w:val="4472C4" w:themeColor="accent1"/>
          <w:sz w:val="20"/>
          <w:szCs w:val="20"/>
        </w:rPr>
        <w:t xml:space="preserve">bruge vores </w:t>
      </w:r>
      <w:hyperlink r:id="rId11" w:history="1">
        <w:r w:rsidR="00B75351" w:rsidRPr="00715684">
          <w:rPr>
            <w:rStyle w:val="Llink"/>
            <w:rFonts w:cs="Arial"/>
            <w:sz w:val="20"/>
            <w:szCs w:val="20"/>
          </w:rPr>
          <w:t>personas-toolkit</w:t>
        </w:r>
      </w:hyperlink>
      <w:r w:rsidR="00A81B34" w:rsidRPr="00715684">
        <w:rPr>
          <w:rFonts w:cs="Arial"/>
          <w:color w:val="4472C4" w:themeColor="accent1"/>
          <w:sz w:val="20"/>
          <w:szCs w:val="20"/>
        </w:rPr>
        <w:t>, når I arbejder konkret med udviklingen af personas.</w:t>
      </w:r>
    </w:p>
    <w:p w14:paraId="577041A8" w14:textId="543E1F58" w:rsidR="008038C2" w:rsidRPr="00715684" w:rsidRDefault="00A97367" w:rsidP="00275110">
      <w:pPr>
        <w:spacing w:after="24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 xml:space="preserve">Afgræns </w:t>
      </w:r>
      <w:r w:rsidR="00B47046" w:rsidRPr="00715684">
        <w:rPr>
          <w:rFonts w:cs="Arial"/>
          <w:color w:val="4472C4" w:themeColor="accent1"/>
          <w:sz w:val="20"/>
          <w:szCs w:val="20"/>
        </w:rPr>
        <w:t>antallet af personas</w:t>
      </w:r>
      <w:r w:rsidRPr="00715684">
        <w:rPr>
          <w:rFonts w:cs="Arial"/>
          <w:color w:val="4472C4" w:themeColor="accent1"/>
          <w:sz w:val="20"/>
          <w:szCs w:val="20"/>
        </w:rPr>
        <w:t xml:space="preserve"> til max 2</w:t>
      </w:r>
      <w:r w:rsidR="0083430B" w:rsidRPr="00715684">
        <w:rPr>
          <w:rFonts w:cs="Arial"/>
          <w:color w:val="4472C4" w:themeColor="accent1"/>
          <w:sz w:val="20"/>
          <w:szCs w:val="20"/>
        </w:rPr>
        <w:t>-</w:t>
      </w:r>
      <w:r w:rsidRPr="00715684">
        <w:rPr>
          <w:rFonts w:cs="Arial"/>
          <w:color w:val="4472C4" w:themeColor="accent1"/>
          <w:sz w:val="20"/>
          <w:szCs w:val="20"/>
        </w:rPr>
        <w:t>3</w:t>
      </w:r>
      <w:r w:rsidR="00B47046" w:rsidRPr="00715684">
        <w:rPr>
          <w:rFonts w:cs="Arial"/>
          <w:color w:val="4472C4" w:themeColor="accent1"/>
          <w:sz w:val="20"/>
          <w:szCs w:val="20"/>
        </w:rPr>
        <w:t>, og p</w:t>
      </w:r>
      <w:r w:rsidR="008038C2" w:rsidRPr="00715684">
        <w:rPr>
          <w:rFonts w:cs="Arial"/>
          <w:color w:val="4472C4" w:themeColor="accent1"/>
          <w:sz w:val="20"/>
          <w:szCs w:val="20"/>
        </w:rPr>
        <w:t>riorit</w:t>
      </w:r>
      <w:r w:rsidR="00E46409" w:rsidRPr="00715684">
        <w:rPr>
          <w:rFonts w:cs="Arial"/>
          <w:color w:val="4472C4" w:themeColor="accent1"/>
          <w:sz w:val="20"/>
          <w:szCs w:val="20"/>
        </w:rPr>
        <w:t>e</w:t>
      </w:r>
      <w:r w:rsidR="008038C2" w:rsidRPr="00715684">
        <w:rPr>
          <w:rFonts w:cs="Arial"/>
          <w:color w:val="4472C4" w:themeColor="accent1"/>
          <w:sz w:val="20"/>
          <w:szCs w:val="20"/>
        </w:rPr>
        <w:t xml:space="preserve">r hvilken persona </w:t>
      </w:r>
      <w:r w:rsidR="00AD5AB8" w:rsidRPr="00715684">
        <w:rPr>
          <w:rFonts w:cs="Arial"/>
          <w:color w:val="4472C4" w:themeColor="accent1"/>
          <w:sz w:val="20"/>
          <w:szCs w:val="20"/>
        </w:rPr>
        <w:t>der</w:t>
      </w:r>
      <w:r w:rsidR="008038C2" w:rsidRPr="00715684">
        <w:rPr>
          <w:rFonts w:cs="Arial"/>
          <w:color w:val="4472C4" w:themeColor="accent1"/>
          <w:sz w:val="20"/>
          <w:szCs w:val="20"/>
        </w:rPr>
        <w:t xml:space="preserve"> er den primære, sekundære osv.</w:t>
      </w:r>
      <w:r w:rsidR="009746EE" w:rsidRPr="00715684">
        <w:rPr>
          <w:rFonts w:cs="Arial"/>
          <w:color w:val="4472C4" w:themeColor="accent1"/>
          <w:sz w:val="20"/>
          <w:szCs w:val="20"/>
        </w:rPr>
        <w:tab/>
      </w:r>
      <w:r w:rsidR="009746EE" w:rsidRPr="00715684">
        <w:rPr>
          <w:rFonts w:cs="Arial"/>
          <w:color w:val="4472C4" w:themeColor="accent1"/>
          <w:sz w:val="20"/>
          <w:szCs w:val="20"/>
        </w:rPr>
        <w:tab/>
      </w:r>
      <w:r w:rsidR="009746EE" w:rsidRPr="00715684">
        <w:rPr>
          <w:rFonts w:cs="Arial"/>
          <w:color w:val="4472C4" w:themeColor="accent1"/>
          <w:sz w:val="20"/>
          <w:szCs w:val="20"/>
        </w:rPr>
        <w:tab/>
      </w:r>
    </w:p>
    <w:tbl>
      <w:tblPr>
        <w:tblStyle w:val="Tabel-Gitter"/>
        <w:tblW w:w="0" w:type="auto"/>
        <w:tblInd w:w="396" w:type="dxa"/>
        <w:tblLook w:val="04A0" w:firstRow="1" w:lastRow="0" w:firstColumn="1" w:lastColumn="0" w:noHBand="0" w:noVBand="1"/>
      </w:tblPr>
      <w:tblGrid>
        <w:gridCol w:w="6172"/>
        <w:gridCol w:w="2782"/>
      </w:tblGrid>
      <w:tr w:rsidR="00B75351" w:rsidRPr="009746EE" w14:paraId="4B694031" w14:textId="77777777" w:rsidTr="00B75351">
        <w:trPr>
          <w:trHeight w:val="567"/>
        </w:trPr>
        <w:tc>
          <w:tcPr>
            <w:tcW w:w="6172" w:type="dxa"/>
            <w:shd w:val="clear" w:color="auto" w:fill="2B2223"/>
            <w:vAlign w:val="bottom"/>
          </w:tcPr>
          <w:p w14:paraId="5F88F55A" w14:textId="41037DEA" w:rsidR="009746EE" w:rsidRPr="009746EE" w:rsidRDefault="009746EE" w:rsidP="00275110">
            <w:pPr>
              <w:spacing w:after="0" w:line="360" w:lineRule="auto"/>
              <w:jc w:val="both"/>
              <w:rPr>
                <w:rFonts w:cs="Arial"/>
                <w:color w:val="FCDF00"/>
              </w:rPr>
            </w:pPr>
            <w:r w:rsidRPr="009746EE">
              <w:rPr>
                <w:rFonts w:cs="Arial"/>
                <w:color w:val="FCDF00"/>
              </w:rPr>
              <w:t>Persona</w:t>
            </w:r>
          </w:p>
        </w:tc>
        <w:tc>
          <w:tcPr>
            <w:tcW w:w="2782" w:type="dxa"/>
            <w:shd w:val="clear" w:color="auto" w:fill="2B2223"/>
            <w:vAlign w:val="bottom"/>
          </w:tcPr>
          <w:p w14:paraId="243975CF" w14:textId="26BC64BB" w:rsidR="009746EE" w:rsidRPr="009746EE" w:rsidRDefault="00AB7DE8" w:rsidP="00275110">
            <w:pPr>
              <w:spacing w:after="0" w:line="360" w:lineRule="auto"/>
              <w:jc w:val="both"/>
              <w:rPr>
                <w:rFonts w:cs="Arial"/>
                <w:color w:val="FCDF00"/>
              </w:rPr>
            </w:pPr>
            <w:r>
              <w:rPr>
                <w:rFonts w:cs="Arial"/>
                <w:color w:val="FCDF00"/>
              </w:rPr>
              <w:t>Prioritet</w:t>
            </w:r>
          </w:p>
        </w:tc>
      </w:tr>
      <w:tr w:rsidR="00B75351" w:rsidRPr="00AD664E" w14:paraId="48D0C59F" w14:textId="77777777" w:rsidTr="00B75351">
        <w:trPr>
          <w:trHeight w:val="567"/>
        </w:trPr>
        <w:tc>
          <w:tcPr>
            <w:tcW w:w="6172" w:type="dxa"/>
            <w:vAlign w:val="bottom"/>
          </w:tcPr>
          <w:p w14:paraId="1FD08845" w14:textId="5D8D79AE" w:rsidR="009746EE" w:rsidRPr="00AD664E" w:rsidRDefault="00AD664E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 w:rsidRPr="00AD664E">
              <w:rPr>
                <w:rFonts w:cs="Arial"/>
                <w:color w:val="4472C4" w:themeColor="accent1"/>
              </w:rPr>
              <w:t>Dan direktør</w:t>
            </w:r>
          </w:p>
        </w:tc>
        <w:tc>
          <w:tcPr>
            <w:tcW w:w="2782" w:type="dxa"/>
            <w:vAlign w:val="bottom"/>
          </w:tcPr>
          <w:p w14:paraId="1E088B32" w14:textId="6622063F" w:rsidR="009746EE" w:rsidRPr="00AD664E" w:rsidRDefault="003B733B" w:rsidP="00275110">
            <w:pPr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 w:rsidRPr="00AD664E">
              <w:rPr>
                <w:rFonts w:cs="Arial"/>
                <w:color w:val="4472C4" w:themeColor="accent1"/>
              </w:rPr>
              <w:t>Primær persona</w:t>
            </w:r>
          </w:p>
        </w:tc>
      </w:tr>
      <w:tr w:rsidR="00B75351" w14:paraId="2EE48794" w14:textId="77777777" w:rsidTr="00B75351">
        <w:trPr>
          <w:trHeight w:val="567"/>
        </w:trPr>
        <w:tc>
          <w:tcPr>
            <w:tcW w:w="6172" w:type="dxa"/>
            <w:vAlign w:val="center"/>
          </w:tcPr>
          <w:p w14:paraId="0C3A310B" w14:textId="77777777" w:rsidR="009746EE" w:rsidRDefault="009746EE" w:rsidP="00275110">
            <w:pPr>
              <w:spacing w:after="0" w:line="360" w:lineRule="auto"/>
              <w:jc w:val="both"/>
              <w:rPr>
                <w:rFonts w:cs="Arial"/>
                <w:color w:val="auto"/>
              </w:rPr>
            </w:pPr>
          </w:p>
        </w:tc>
        <w:tc>
          <w:tcPr>
            <w:tcW w:w="2782" w:type="dxa"/>
            <w:vAlign w:val="center"/>
          </w:tcPr>
          <w:p w14:paraId="2F782307" w14:textId="77777777" w:rsidR="009746EE" w:rsidRDefault="009746EE" w:rsidP="00275110">
            <w:pPr>
              <w:spacing w:after="0" w:line="360" w:lineRule="auto"/>
              <w:jc w:val="both"/>
              <w:rPr>
                <w:rFonts w:cs="Arial"/>
                <w:color w:val="auto"/>
              </w:rPr>
            </w:pPr>
          </w:p>
        </w:tc>
      </w:tr>
      <w:tr w:rsidR="00B75351" w14:paraId="61A2E3A1" w14:textId="77777777" w:rsidTr="00B75351">
        <w:trPr>
          <w:trHeight w:val="567"/>
        </w:trPr>
        <w:tc>
          <w:tcPr>
            <w:tcW w:w="6172" w:type="dxa"/>
            <w:vAlign w:val="center"/>
          </w:tcPr>
          <w:p w14:paraId="68B66967" w14:textId="77777777" w:rsidR="009746EE" w:rsidRDefault="009746EE" w:rsidP="00275110">
            <w:pPr>
              <w:spacing w:after="0" w:line="360" w:lineRule="auto"/>
              <w:jc w:val="both"/>
              <w:rPr>
                <w:rFonts w:cs="Arial"/>
                <w:color w:val="auto"/>
              </w:rPr>
            </w:pPr>
          </w:p>
        </w:tc>
        <w:tc>
          <w:tcPr>
            <w:tcW w:w="2782" w:type="dxa"/>
            <w:vAlign w:val="center"/>
          </w:tcPr>
          <w:p w14:paraId="38F672E7" w14:textId="77777777" w:rsidR="009746EE" w:rsidRDefault="009746EE" w:rsidP="00275110">
            <w:pPr>
              <w:spacing w:after="0" w:line="360" w:lineRule="auto"/>
              <w:jc w:val="both"/>
              <w:rPr>
                <w:rFonts w:cs="Arial"/>
                <w:color w:val="auto"/>
              </w:rPr>
            </w:pPr>
          </w:p>
        </w:tc>
      </w:tr>
    </w:tbl>
    <w:p w14:paraId="69037D58" w14:textId="77777777" w:rsidR="009746EE" w:rsidRPr="00DE0093" w:rsidRDefault="009746EE" w:rsidP="00275110">
      <w:pPr>
        <w:spacing w:after="0" w:line="360" w:lineRule="auto"/>
        <w:ind w:firstLine="360"/>
        <w:jc w:val="both"/>
        <w:rPr>
          <w:rFonts w:cs="Arial"/>
          <w:color w:val="auto"/>
        </w:rPr>
      </w:pPr>
    </w:p>
    <w:p w14:paraId="7CF2149A" w14:textId="77777777" w:rsidR="000F4CAA" w:rsidRDefault="000F4CAA" w:rsidP="00275110">
      <w:pPr>
        <w:pStyle w:val="Overskrift1"/>
        <w:numPr>
          <w:ilvl w:val="0"/>
          <w:numId w:val="2"/>
        </w:numPr>
      </w:pPr>
      <w:bookmarkStart w:id="15" w:name="_Toc493162282"/>
      <w:r>
        <w:br w:type="page"/>
      </w:r>
    </w:p>
    <w:p w14:paraId="353077E1" w14:textId="0B6F3288" w:rsidR="00303F11" w:rsidRPr="00834597" w:rsidRDefault="00303F11" w:rsidP="00697E7F">
      <w:pPr>
        <w:pStyle w:val="Overskrift1"/>
        <w:numPr>
          <w:ilvl w:val="0"/>
          <w:numId w:val="33"/>
        </w:numPr>
        <w:rPr>
          <w:sz w:val="28"/>
          <w:szCs w:val="28"/>
        </w:rPr>
      </w:pPr>
      <w:bookmarkStart w:id="16" w:name="_Toc493706396"/>
      <w:bookmarkStart w:id="17" w:name="_Toc493707922"/>
      <w:bookmarkStart w:id="18" w:name="_Toc493708070"/>
      <w:bookmarkStart w:id="19" w:name="_Toc493708143"/>
      <w:r w:rsidRPr="00834597">
        <w:rPr>
          <w:sz w:val="28"/>
          <w:szCs w:val="28"/>
        </w:rPr>
        <w:lastRenderedPageBreak/>
        <w:t>Definitioner på leads</w:t>
      </w:r>
      <w:bookmarkEnd w:id="15"/>
      <w:bookmarkEnd w:id="16"/>
      <w:bookmarkEnd w:id="17"/>
      <w:bookmarkEnd w:id="18"/>
      <w:bookmarkEnd w:id="19"/>
    </w:p>
    <w:p w14:paraId="56FB3325" w14:textId="737DFFE2" w:rsidR="00AB7DE8" w:rsidRPr="00715684" w:rsidRDefault="00B47046" w:rsidP="00275110">
      <w:pPr>
        <w:spacing w:line="360" w:lineRule="auto"/>
        <w:ind w:left="360"/>
        <w:jc w:val="both"/>
        <w:rPr>
          <w:color w:val="0070C0"/>
          <w:sz w:val="20"/>
          <w:szCs w:val="20"/>
        </w:rPr>
      </w:pPr>
      <w:r w:rsidRPr="00715684">
        <w:rPr>
          <w:color w:val="0070C0"/>
          <w:sz w:val="20"/>
          <w:szCs w:val="20"/>
        </w:rPr>
        <w:t xml:space="preserve">Formålet med dette afsnit er </w:t>
      </w:r>
      <w:r w:rsidR="003C37C9" w:rsidRPr="00715684">
        <w:rPr>
          <w:color w:val="0070C0"/>
          <w:sz w:val="20"/>
          <w:szCs w:val="20"/>
        </w:rPr>
        <w:t>at få indkredset, hvilke kriterier en kontakt skal opfylde for at være et lead, og hv</w:t>
      </w:r>
      <w:r w:rsidR="00AD5AB8" w:rsidRPr="00715684">
        <w:rPr>
          <w:color w:val="0070C0"/>
          <w:sz w:val="20"/>
          <w:szCs w:val="20"/>
        </w:rPr>
        <w:t>ilke kriterier</w:t>
      </w:r>
      <w:r w:rsidR="0065333D" w:rsidRPr="00715684">
        <w:rPr>
          <w:color w:val="0070C0"/>
          <w:sz w:val="20"/>
          <w:szCs w:val="20"/>
        </w:rPr>
        <w:t xml:space="preserve"> </w:t>
      </w:r>
      <w:r w:rsidR="003169D3" w:rsidRPr="00715684">
        <w:rPr>
          <w:color w:val="0070C0"/>
          <w:sz w:val="20"/>
          <w:szCs w:val="20"/>
        </w:rPr>
        <w:t xml:space="preserve">et </w:t>
      </w:r>
      <w:r w:rsidR="0065333D" w:rsidRPr="00715684">
        <w:rPr>
          <w:color w:val="0070C0"/>
          <w:sz w:val="20"/>
          <w:szCs w:val="20"/>
        </w:rPr>
        <w:t xml:space="preserve">lead </w:t>
      </w:r>
      <w:r w:rsidR="003169D3" w:rsidRPr="00715684">
        <w:rPr>
          <w:color w:val="0070C0"/>
          <w:sz w:val="20"/>
          <w:szCs w:val="20"/>
        </w:rPr>
        <w:t xml:space="preserve">skal opfylde, for at det </w:t>
      </w:r>
      <w:r w:rsidR="0065333D" w:rsidRPr="00715684">
        <w:rPr>
          <w:color w:val="0070C0"/>
          <w:sz w:val="20"/>
          <w:szCs w:val="20"/>
        </w:rPr>
        <w:t xml:space="preserve">vurderes købsklart. </w:t>
      </w:r>
    </w:p>
    <w:p w14:paraId="0C6446A2" w14:textId="6D62378A" w:rsidR="003F2837" w:rsidRPr="00715684" w:rsidRDefault="003F2837" w:rsidP="00275110">
      <w:pPr>
        <w:spacing w:after="240" w:line="360" w:lineRule="auto"/>
        <w:ind w:left="360"/>
        <w:jc w:val="both"/>
        <w:rPr>
          <w:color w:val="0070C0"/>
          <w:sz w:val="20"/>
          <w:szCs w:val="20"/>
        </w:rPr>
      </w:pPr>
      <w:r w:rsidRPr="00715684">
        <w:rPr>
          <w:color w:val="0070C0"/>
          <w:sz w:val="20"/>
          <w:szCs w:val="20"/>
        </w:rPr>
        <w:t xml:space="preserve">Start med at vurdere prioriteten af jeres kontakter. </w:t>
      </w:r>
      <w:r w:rsidR="000C03CD" w:rsidRPr="00715684">
        <w:rPr>
          <w:color w:val="0070C0"/>
          <w:sz w:val="20"/>
          <w:szCs w:val="20"/>
        </w:rPr>
        <w:t>Som hjælp kan I</w:t>
      </w:r>
      <w:r w:rsidRPr="00715684">
        <w:rPr>
          <w:color w:val="0070C0"/>
          <w:sz w:val="20"/>
          <w:szCs w:val="20"/>
        </w:rPr>
        <w:t xml:space="preserve"> bruge nedenstående matrix. Den horisontale akse </w:t>
      </w:r>
      <w:r w:rsidR="003B733B" w:rsidRPr="00715684">
        <w:rPr>
          <w:color w:val="0070C0"/>
          <w:sz w:val="20"/>
          <w:szCs w:val="20"/>
        </w:rPr>
        <w:t xml:space="preserve">er et udtryk for </w:t>
      </w:r>
      <w:r w:rsidRPr="00715684">
        <w:rPr>
          <w:color w:val="0070C0"/>
          <w:sz w:val="20"/>
          <w:szCs w:val="20"/>
        </w:rPr>
        <w:t xml:space="preserve">kontaktens </w:t>
      </w:r>
      <w:r w:rsidR="003B733B" w:rsidRPr="00715684">
        <w:rPr>
          <w:color w:val="0070C0"/>
          <w:sz w:val="20"/>
          <w:szCs w:val="20"/>
        </w:rPr>
        <w:t xml:space="preserve">online </w:t>
      </w:r>
      <w:r w:rsidRPr="00715684">
        <w:rPr>
          <w:color w:val="0070C0"/>
          <w:sz w:val="20"/>
          <w:szCs w:val="20"/>
        </w:rPr>
        <w:t xml:space="preserve">engagement med jeres virksomhed, herunder hvor mange </w:t>
      </w:r>
      <w:r w:rsidR="003B733B" w:rsidRPr="00715684">
        <w:rPr>
          <w:color w:val="0070C0"/>
          <w:sz w:val="20"/>
          <w:szCs w:val="20"/>
        </w:rPr>
        <w:t>web</w:t>
      </w:r>
      <w:r w:rsidRPr="00715684">
        <w:rPr>
          <w:color w:val="0070C0"/>
          <w:sz w:val="20"/>
          <w:szCs w:val="20"/>
        </w:rPr>
        <w:t xml:space="preserve">sider, kontakten har besøgt, hvor mange e-mails vedkommende har åbnet, hvor meget gated indhold vedkommende har downloadet osv. </w:t>
      </w:r>
      <w:r w:rsidR="008C34F6" w:rsidRPr="00715684">
        <w:rPr>
          <w:color w:val="0070C0"/>
          <w:sz w:val="20"/>
          <w:szCs w:val="20"/>
        </w:rPr>
        <w:t>Kvadraterne</w:t>
      </w:r>
      <w:r w:rsidR="00D738F8" w:rsidRPr="00715684">
        <w:rPr>
          <w:color w:val="0070C0"/>
          <w:sz w:val="20"/>
          <w:szCs w:val="20"/>
        </w:rPr>
        <w:t xml:space="preserve"> til højre repræs</w:t>
      </w:r>
      <w:r w:rsidR="008C34F6" w:rsidRPr="00715684">
        <w:rPr>
          <w:color w:val="0070C0"/>
          <w:sz w:val="20"/>
          <w:szCs w:val="20"/>
        </w:rPr>
        <w:t>enterer meget engagement, og dem til</w:t>
      </w:r>
      <w:r w:rsidR="00D738F8" w:rsidRPr="00715684">
        <w:rPr>
          <w:color w:val="0070C0"/>
          <w:sz w:val="20"/>
          <w:szCs w:val="20"/>
        </w:rPr>
        <w:t xml:space="preserve"> venstre repræsenterer </w:t>
      </w:r>
      <w:r w:rsidR="003B733B" w:rsidRPr="00715684">
        <w:rPr>
          <w:color w:val="0070C0"/>
          <w:sz w:val="20"/>
          <w:szCs w:val="20"/>
        </w:rPr>
        <w:t xml:space="preserve">lidt </w:t>
      </w:r>
      <w:r w:rsidR="00D738F8" w:rsidRPr="00715684">
        <w:rPr>
          <w:color w:val="0070C0"/>
          <w:sz w:val="20"/>
          <w:szCs w:val="20"/>
        </w:rPr>
        <w:t>engagement.</w:t>
      </w:r>
    </w:p>
    <w:p w14:paraId="53168CFA" w14:textId="6BF98E49" w:rsidR="003F2837" w:rsidRPr="00715684" w:rsidRDefault="003F2837" w:rsidP="00275110">
      <w:pPr>
        <w:spacing w:after="240" w:line="360" w:lineRule="auto"/>
        <w:ind w:left="360"/>
        <w:jc w:val="both"/>
        <w:rPr>
          <w:color w:val="0070C0"/>
          <w:sz w:val="20"/>
          <w:szCs w:val="20"/>
        </w:rPr>
      </w:pPr>
      <w:r w:rsidRPr="00715684">
        <w:rPr>
          <w:color w:val="0070C0"/>
          <w:sz w:val="20"/>
          <w:szCs w:val="20"/>
        </w:rPr>
        <w:t xml:space="preserve">Den vertikale akse </w:t>
      </w:r>
      <w:r w:rsidR="003B733B" w:rsidRPr="00715684">
        <w:rPr>
          <w:color w:val="0070C0"/>
          <w:sz w:val="20"/>
          <w:szCs w:val="20"/>
        </w:rPr>
        <w:t>viser</w:t>
      </w:r>
      <w:r w:rsidRPr="00715684">
        <w:rPr>
          <w:color w:val="0070C0"/>
          <w:sz w:val="20"/>
          <w:szCs w:val="20"/>
        </w:rPr>
        <w:t>, hvor godt kontakten mat</w:t>
      </w:r>
      <w:r w:rsidR="008878FE" w:rsidRPr="00715684">
        <w:rPr>
          <w:color w:val="0070C0"/>
          <w:sz w:val="20"/>
          <w:szCs w:val="20"/>
        </w:rPr>
        <w:t xml:space="preserve">cher </w:t>
      </w:r>
      <w:r w:rsidR="008C34F6" w:rsidRPr="00715684">
        <w:rPr>
          <w:color w:val="0070C0"/>
          <w:sz w:val="20"/>
          <w:szCs w:val="20"/>
        </w:rPr>
        <w:t>den</w:t>
      </w:r>
      <w:r w:rsidR="008878FE" w:rsidRPr="00715684">
        <w:rPr>
          <w:color w:val="0070C0"/>
          <w:sz w:val="20"/>
          <w:szCs w:val="20"/>
        </w:rPr>
        <w:t xml:space="preserve"> ideelle </w:t>
      </w:r>
      <w:r w:rsidR="0046385D" w:rsidRPr="00715684">
        <w:rPr>
          <w:color w:val="0070C0"/>
          <w:sz w:val="20"/>
          <w:szCs w:val="20"/>
        </w:rPr>
        <w:t>virksomheds</w:t>
      </w:r>
      <w:r w:rsidR="008878FE" w:rsidRPr="00715684">
        <w:rPr>
          <w:color w:val="0070C0"/>
          <w:sz w:val="20"/>
          <w:szCs w:val="20"/>
        </w:rPr>
        <w:t xml:space="preserve">profil, som I har defineret ovenfor. </w:t>
      </w:r>
      <w:r w:rsidR="008C34F6" w:rsidRPr="00715684">
        <w:rPr>
          <w:color w:val="0070C0"/>
          <w:sz w:val="20"/>
          <w:szCs w:val="20"/>
        </w:rPr>
        <w:t>De</w:t>
      </w:r>
      <w:r w:rsidR="00AA4656" w:rsidRPr="00715684">
        <w:rPr>
          <w:color w:val="0070C0"/>
          <w:sz w:val="20"/>
          <w:szCs w:val="20"/>
        </w:rPr>
        <w:t xml:space="preserve"> øverste kvadrat</w:t>
      </w:r>
      <w:r w:rsidR="008C34F6" w:rsidRPr="00715684">
        <w:rPr>
          <w:color w:val="0070C0"/>
          <w:sz w:val="20"/>
          <w:szCs w:val="20"/>
        </w:rPr>
        <w:t>er</w:t>
      </w:r>
      <w:r w:rsidR="00D738F8" w:rsidRPr="00715684">
        <w:rPr>
          <w:color w:val="0070C0"/>
          <w:sz w:val="20"/>
          <w:szCs w:val="20"/>
        </w:rPr>
        <w:t xml:space="preserve"> rep</w:t>
      </w:r>
      <w:r w:rsidR="008C34F6" w:rsidRPr="00715684">
        <w:rPr>
          <w:color w:val="0070C0"/>
          <w:sz w:val="20"/>
          <w:szCs w:val="20"/>
        </w:rPr>
        <w:t>ræsenterer et godt match, og de</w:t>
      </w:r>
      <w:r w:rsidR="00034693" w:rsidRPr="00715684">
        <w:rPr>
          <w:color w:val="0070C0"/>
          <w:sz w:val="20"/>
          <w:szCs w:val="20"/>
        </w:rPr>
        <w:t xml:space="preserve"> nederste repræsenterer et</w:t>
      </w:r>
      <w:r w:rsidR="00D738F8" w:rsidRPr="00715684">
        <w:rPr>
          <w:color w:val="0070C0"/>
          <w:sz w:val="20"/>
          <w:szCs w:val="20"/>
        </w:rPr>
        <w:t xml:space="preserve"> dårligt match. </w:t>
      </w:r>
    </w:p>
    <w:p w14:paraId="511C9772" w14:textId="1B86E594" w:rsidR="0046385D" w:rsidRPr="00715684" w:rsidRDefault="009617C4" w:rsidP="00275110">
      <w:pPr>
        <w:spacing w:after="240" w:line="360" w:lineRule="auto"/>
        <w:ind w:left="360"/>
        <w:jc w:val="both"/>
        <w:rPr>
          <w:rFonts w:cs="Arial"/>
          <w:color w:val="0070C0"/>
          <w:sz w:val="20"/>
          <w:szCs w:val="20"/>
        </w:rPr>
      </w:pPr>
      <w:r w:rsidRPr="00715684">
        <w:rPr>
          <w:rFonts w:cs="Arial"/>
          <w:color w:val="0070C0"/>
          <w:sz w:val="20"/>
          <w:szCs w:val="20"/>
        </w:rPr>
        <w:t xml:space="preserve">Tallene i modellen viser, hvordan I bør prioritere de kontakter, der falder inden for </w:t>
      </w:r>
      <w:r w:rsidR="0046385D" w:rsidRPr="00715684">
        <w:rPr>
          <w:rFonts w:cs="Arial"/>
          <w:color w:val="0070C0"/>
          <w:sz w:val="20"/>
          <w:szCs w:val="20"/>
        </w:rPr>
        <w:t>de respektive kvadrater. Første og fjerdeprioritet giver sig selv, mens de to øvrige er sværere at prioritere. Giv jer god tid til at diskutere dem.</w:t>
      </w:r>
    </w:p>
    <w:tbl>
      <w:tblPr>
        <w:tblStyle w:val="Tabel-Gitter"/>
        <w:tblW w:w="5224" w:type="dxa"/>
        <w:tblInd w:w="360" w:type="dxa"/>
        <w:tblLook w:val="04A0" w:firstRow="1" w:lastRow="0" w:firstColumn="1" w:lastColumn="0" w:noHBand="0" w:noVBand="1"/>
      </w:tblPr>
      <w:tblGrid>
        <w:gridCol w:w="722"/>
        <w:gridCol w:w="2246"/>
        <w:gridCol w:w="2256"/>
      </w:tblGrid>
      <w:tr w:rsidR="00022A9C" w14:paraId="4EA5AC37" w14:textId="77777777" w:rsidTr="00236B3F">
        <w:trPr>
          <w:trHeight w:val="1205"/>
        </w:trPr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48BD8DC3" w14:textId="5013B6EB" w:rsidR="00022A9C" w:rsidRDefault="00E6512B" w:rsidP="00275110">
            <w:pPr>
              <w:spacing w:after="120" w:line="360" w:lineRule="auto"/>
              <w:ind w:left="113" w:right="113"/>
              <w:jc w:val="center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auto"/>
              </w:rPr>
              <w:t>Match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B6C" w14:textId="0F1DB641" w:rsidR="00022A9C" w:rsidRPr="00715684" w:rsidRDefault="00022A9C" w:rsidP="00AD5AB8">
            <w:pPr>
              <w:spacing w:after="120" w:line="360" w:lineRule="auto"/>
              <w:jc w:val="center"/>
              <w:rPr>
                <w:rFonts w:cs="Arial"/>
                <w:color w:val="000000" w:themeColor="text1"/>
              </w:rPr>
            </w:pPr>
            <w:r w:rsidRPr="00715684">
              <w:rPr>
                <w:rFonts w:cs="Arial"/>
                <w:color w:val="000000" w:themeColor="text1"/>
              </w:rPr>
              <w:t>2</w:t>
            </w:r>
            <w:r w:rsidR="008C34F6" w:rsidRPr="00715684">
              <w:rPr>
                <w:rFonts w:cs="Arial"/>
                <w:color w:val="000000" w:themeColor="text1"/>
              </w:rPr>
              <w:t>.</w:t>
            </w:r>
            <w:r w:rsidRPr="00715684">
              <w:rPr>
                <w:rFonts w:cs="Arial"/>
                <w:color w:val="000000" w:themeColor="text1"/>
              </w:rPr>
              <w:t xml:space="preserve"> eller 3</w:t>
            </w:r>
            <w:r w:rsidR="008C34F6" w:rsidRPr="00715684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FF2" w14:textId="6945F5E4" w:rsidR="00022A9C" w:rsidRPr="00715684" w:rsidRDefault="00FB2B63" w:rsidP="00AD5AB8">
            <w:pPr>
              <w:spacing w:after="120" w:line="360" w:lineRule="auto"/>
              <w:jc w:val="center"/>
              <w:rPr>
                <w:rFonts w:cs="Arial"/>
                <w:color w:val="000000" w:themeColor="text1"/>
              </w:rPr>
            </w:pPr>
            <w:r w:rsidRPr="00715684">
              <w:rPr>
                <w:rFonts w:cs="Arial"/>
                <w:color w:val="000000" w:themeColor="text1"/>
              </w:rPr>
              <w:t>1</w:t>
            </w:r>
            <w:r w:rsidR="008C34F6" w:rsidRPr="00715684">
              <w:rPr>
                <w:rFonts w:cs="Arial"/>
                <w:color w:val="000000" w:themeColor="text1"/>
              </w:rPr>
              <w:t>.</w:t>
            </w:r>
          </w:p>
        </w:tc>
      </w:tr>
      <w:tr w:rsidR="00022A9C" w14:paraId="7FFAEACB" w14:textId="77777777" w:rsidTr="00236B3F">
        <w:trPr>
          <w:trHeight w:val="1222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CCAA00" w14:textId="77777777" w:rsidR="00022A9C" w:rsidRDefault="00022A9C" w:rsidP="00275110">
            <w:pPr>
              <w:spacing w:after="12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AAD" w14:textId="3BF71B66" w:rsidR="00022A9C" w:rsidRPr="00715684" w:rsidRDefault="00FB2B63" w:rsidP="00AD5AB8">
            <w:pPr>
              <w:spacing w:after="120" w:line="360" w:lineRule="auto"/>
              <w:jc w:val="center"/>
              <w:rPr>
                <w:rFonts w:cs="Arial"/>
                <w:color w:val="000000" w:themeColor="text1"/>
              </w:rPr>
            </w:pPr>
            <w:r w:rsidRPr="00715684">
              <w:rPr>
                <w:rFonts w:cs="Arial"/>
                <w:color w:val="000000" w:themeColor="text1"/>
              </w:rPr>
              <w:t>4</w:t>
            </w:r>
            <w:r w:rsidR="008C34F6" w:rsidRPr="00715684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1665" w14:textId="0D5BB551" w:rsidR="00022A9C" w:rsidRPr="00715684" w:rsidRDefault="00022A9C" w:rsidP="00AD5AB8">
            <w:pPr>
              <w:spacing w:after="120" w:line="360" w:lineRule="auto"/>
              <w:jc w:val="center"/>
              <w:rPr>
                <w:rFonts w:cs="Arial"/>
                <w:color w:val="000000" w:themeColor="text1"/>
              </w:rPr>
            </w:pPr>
            <w:r w:rsidRPr="00715684">
              <w:rPr>
                <w:rFonts w:cs="Arial"/>
                <w:color w:val="000000" w:themeColor="text1"/>
              </w:rPr>
              <w:t>2</w:t>
            </w:r>
            <w:r w:rsidR="008C34F6" w:rsidRPr="00715684">
              <w:rPr>
                <w:rFonts w:cs="Arial"/>
                <w:color w:val="000000" w:themeColor="text1"/>
              </w:rPr>
              <w:t>.</w:t>
            </w:r>
            <w:r w:rsidRPr="00715684">
              <w:rPr>
                <w:rFonts w:cs="Arial"/>
                <w:color w:val="000000" w:themeColor="text1"/>
              </w:rPr>
              <w:t xml:space="preserve"> eller 3</w:t>
            </w:r>
            <w:r w:rsidR="008C34F6" w:rsidRPr="00715684">
              <w:rPr>
                <w:rFonts w:cs="Arial"/>
                <w:color w:val="000000" w:themeColor="text1"/>
              </w:rPr>
              <w:t>.</w:t>
            </w:r>
          </w:p>
        </w:tc>
      </w:tr>
      <w:tr w:rsidR="00022A9C" w14:paraId="134C95AE" w14:textId="77777777" w:rsidTr="00236B3F">
        <w:trPr>
          <w:trHeight w:val="520"/>
        </w:trPr>
        <w:tc>
          <w:tcPr>
            <w:tcW w:w="5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E603C" w14:textId="77777777" w:rsidR="00022A9C" w:rsidRDefault="00022A9C" w:rsidP="00275110">
            <w:pPr>
              <w:spacing w:after="12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</w:t>
            </w:r>
          </w:p>
          <w:p w14:paraId="3A8ECC9E" w14:textId="2380ED6B" w:rsidR="00022A9C" w:rsidRDefault="00275110" w:rsidP="00275110">
            <w:pPr>
              <w:spacing w:after="120" w:line="360" w:lineRule="auto"/>
              <w:jc w:val="center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auto"/>
              </w:rPr>
              <w:t xml:space="preserve">  </w:t>
            </w:r>
            <w:r w:rsidRPr="00275110">
              <w:rPr>
                <w:rFonts w:cs="Arial"/>
                <w:color w:val="FFFFFF" w:themeColor="background1"/>
              </w:rPr>
              <w:t xml:space="preserve">.... …. </w:t>
            </w:r>
            <w:r w:rsidR="00022A9C" w:rsidRPr="004546E8">
              <w:rPr>
                <w:rFonts w:cs="Arial"/>
                <w:color w:val="auto"/>
              </w:rPr>
              <w:t>Engagement</w:t>
            </w:r>
          </w:p>
        </w:tc>
      </w:tr>
      <w:tr w:rsidR="00275110" w14:paraId="56A17F11" w14:textId="77777777" w:rsidTr="00236B3F">
        <w:trPr>
          <w:trHeight w:val="520"/>
        </w:trPr>
        <w:tc>
          <w:tcPr>
            <w:tcW w:w="5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65041" w14:textId="77777777" w:rsidR="00275110" w:rsidRDefault="00275110" w:rsidP="00275110">
            <w:pPr>
              <w:spacing w:after="12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</w:tbl>
    <w:p w14:paraId="00B8390A" w14:textId="77777777" w:rsidR="00034693" w:rsidRDefault="00034693" w:rsidP="00275110">
      <w:pPr>
        <w:spacing w:after="120" w:line="360" w:lineRule="auto"/>
        <w:ind w:firstLine="360"/>
        <w:jc w:val="both"/>
        <w:rPr>
          <w:rFonts w:cs="Arial"/>
          <w:color w:val="4472C4" w:themeColor="accent1"/>
        </w:rPr>
      </w:pPr>
      <w:r>
        <w:rPr>
          <w:rFonts w:cs="Arial"/>
          <w:color w:val="4472C4" w:themeColor="accent1"/>
        </w:rPr>
        <w:br w:type="page"/>
      </w:r>
    </w:p>
    <w:p w14:paraId="59D9B73C" w14:textId="50204307" w:rsidR="0046385D" w:rsidRPr="00715684" w:rsidRDefault="0046385D" w:rsidP="00275110">
      <w:pPr>
        <w:spacing w:after="120" w:line="360" w:lineRule="auto"/>
        <w:ind w:firstLine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lastRenderedPageBreak/>
        <w:t>Hjælpespørgsmål:</w:t>
      </w:r>
    </w:p>
    <w:p w14:paraId="492A94DF" w14:textId="432A671C" w:rsidR="00893011" w:rsidRPr="00715684" w:rsidRDefault="00893011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Hvad er grænsen for engagement</w:t>
      </w:r>
      <w:r w:rsidR="00CC0EB4" w:rsidRPr="00715684">
        <w:rPr>
          <w:rFonts w:cs="Arial"/>
          <w:i/>
          <w:color w:val="4472C4" w:themeColor="accent1"/>
          <w:sz w:val="20"/>
          <w:szCs w:val="20"/>
        </w:rPr>
        <w:t xml:space="preserve"> (hvornår er det højt, og hvornår er det lavt)</w:t>
      </w:r>
      <w:r w:rsidRPr="00715684">
        <w:rPr>
          <w:rFonts w:cs="Arial"/>
          <w:i/>
          <w:color w:val="4472C4" w:themeColor="accent1"/>
          <w:sz w:val="20"/>
          <w:szCs w:val="20"/>
        </w:rPr>
        <w:t>?</w:t>
      </w:r>
    </w:p>
    <w:p w14:paraId="153EE290" w14:textId="019E1C30" w:rsidR="00022A9C" w:rsidRPr="00715684" w:rsidRDefault="008C34F6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Hvordan prioriterer I</w:t>
      </w:r>
      <w:r w:rsidR="00022A9C" w:rsidRPr="00715684">
        <w:rPr>
          <w:rFonts w:cs="Arial"/>
          <w:i/>
          <w:color w:val="4472C4" w:themeColor="accent1"/>
          <w:sz w:val="20"/>
          <w:szCs w:val="20"/>
        </w:rPr>
        <w:t xml:space="preserve"> kontakter, der er gode match på virksomhedsprofil, men som er uengagerede?</w:t>
      </w:r>
    </w:p>
    <w:p w14:paraId="28865F18" w14:textId="5039043A" w:rsidR="00022A9C" w:rsidRPr="00715684" w:rsidRDefault="008C34F6" w:rsidP="00275110">
      <w:pPr>
        <w:pStyle w:val="Listeafsnit"/>
        <w:numPr>
          <w:ilvl w:val="0"/>
          <w:numId w:val="24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Hvordan prioriterer I kontakter</w:t>
      </w:r>
      <w:r w:rsidR="00022A9C" w:rsidRPr="00715684">
        <w:rPr>
          <w:rFonts w:cs="Arial"/>
          <w:i/>
          <w:color w:val="4472C4" w:themeColor="accent1"/>
          <w:sz w:val="20"/>
          <w:szCs w:val="20"/>
        </w:rPr>
        <w:t>, der er dårlige match på virksomhedsprofil, men som er meget engagerede?</w:t>
      </w:r>
    </w:p>
    <w:p w14:paraId="29AC0381" w14:textId="5FD468C0" w:rsidR="00893011" w:rsidRPr="00715684" w:rsidRDefault="00893011" w:rsidP="00893011">
      <w:pPr>
        <w:spacing w:after="24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 xml:space="preserve">Vi anbefaler generelt </w:t>
      </w:r>
      <w:r w:rsidR="00CC0EB4" w:rsidRPr="00715684">
        <w:rPr>
          <w:rFonts w:cs="Arial"/>
          <w:color w:val="4472C4" w:themeColor="accent1"/>
          <w:sz w:val="20"/>
          <w:szCs w:val="20"/>
        </w:rPr>
        <w:t xml:space="preserve">at </w:t>
      </w:r>
      <w:r w:rsidRPr="00715684">
        <w:rPr>
          <w:rFonts w:cs="Arial"/>
          <w:color w:val="4472C4" w:themeColor="accent1"/>
          <w:sz w:val="20"/>
          <w:szCs w:val="20"/>
        </w:rPr>
        <w:t xml:space="preserve">udelade </w:t>
      </w:r>
      <w:r w:rsidR="00C66891" w:rsidRPr="00715684">
        <w:rPr>
          <w:rFonts w:cs="Arial"/>
          <w:color w:val="4472C4" w:themeColor="accent1"/>
          <w:sz w:val="20"/>
          <w:szCs w:val="20"/>
        </w:rPr>
        <w:t xml:space="preserve">fjerdeprioriteter i et leadflow, hvorimod I kan overveje at sætte </w:t>
      </w:r>
      <w:r w:rsidRPr="00715684">
        <w:rPr>
          <w:rFonts w:cs="Arial"/>
          <w:color w:val="4472C4" w:themeColor="accent1"/>
          <w:sz w:val="20"/>
          <w:szCs w:val="20"/>
        </w:rPr>
        <w:t>anden- og tredjeprioriteter på en liste, der er tilpasset deres specifikke behov</w:t>
      </w:r>
      <w:r w:rsidR="00CC0EB4" w:rsidRPr="00715684">
        <w:rPr>
          <w:rFonts w:cs="Arial"/>
          <w:color w:val="4472C4" w:themeColor="accent1"/>
          <w:sz w:val="20"/>
          <w:szCs w:val="20"/>
        </w:rPr>
        <w:t>, og hvor der følger et særligt flow til dem</w:t>
      </w:r>
      <w:r w:rsidRPr="00715684">
        <w:rPr>
          <w:rFonts w:cs="Arial"/>
          <w:color w:val="4472C4" w:themeColor="accent1"/>
          <w:sz w:val="20"/>
          <w:szCs w:val="20"/>
        </w:rPr>
        <w:t>. Måske har kontakter</w:t>
      </w:r>
      <w:r w:rsidR="002F7A8B" w:rsidRPr="00715684">
        <w:rPr>
          <w:rFonts w:cs="Arial"/>
          <w:color w:val="4472C4" w:themeColor="accent1"/>
          <w:sz w:val="20"/>
          <w:szCs w:val="20"/>
        </w:rPr>
        <w:t>, der er gode match, men</w:t>
      </w:r>
      <w:r w:rsidRPr="00715684">
        <w:rPr>
          <w:rFonts w:cs="Arial"/>
          <w:color w:val="4472C4" w:themeColor="accent1"/>
          <w:sz w:val="20"/>
          <w:szCs w:val="20"/>
        </w:rPr>
        <w:t xml:space="preserve"> </w:t>
      </w:r>
      <w:r w:rsidR="002F7A8B" w:rsidRPr="00715684">
        <w:rPr>
          <w:rFonts w:cs="Arial"/>
          <w:color w:val="4472C4" w:themeColor="accent1"/>
          <w:sz w:val="20"/>
          <w:szCs w:val="20"/>
        </w:rPr>
        <w:t>som udviser</w:t>
      </w:r>
      <w:r w:rsidRPr="00715684">
        <w:rPr>
          <w:rFonts w:cs="Arial"/>
          <w:color w:val="4472C4" w:themeColor="accent1"/>
          <w:sz w:val="20"/>
          <w:szCs w:val="20"/>
        </w:rPr>
        <w:t xml:space="preserve"> lavt engagement</w:t>
      </w:r>
      <w:r w:rsidR="002F7A8B" w:rsidRPr="00715684">
        <w:rPr>
          <w:rFonts w:cs="Arial"/>
          <w:color w:val="4472C4" w:themeColor="accent1"/>
          <w:sz w:val="20"/>
          <w:szCs w:val="20"/>
        </w:rPr>
        <w:t>,</w:t>
      </w:r>
      <w:r w:rsidRPr="00715684">
        <w:rPr>
          <w:rFonts w:cs="Arial"/>
          <w:color w:val="4472C4" w:themeColor="accent1"/>
          <w:sz w:val="20"/>
          <w:szCs w:val="20"/>
        </w:rPr>
        <w:t xml:space="preserve"> brug for ekstra hjælp</w:t>
      </w:r>
      <w:r w:rsidR="00CC0EB4" w:rsidRPr="00715684">
        <w:rPr>
          <w:rFonts w:cs="Arial"/>
          <w:color w:val="4472C4" w:themeColor="accent1"/>
          <w:sz w:val="20"/>
          <w:szCs w:val="20"/>
        </w:rPr>
        <w:t xml:space="preserve">. </w:t>
      </w:r>
      <w:r w:rsidRPr="00715684">
        <w:rPr>
          <w:rFonts w:cs="Arial"/>
          <w:color w:val="4472C4" w:themeColor="accent1"/>
          <w:sz w:val="20"/>
          <w:szCs w:val="20"/>
        </w:rPr>
        <w:t xml:space="preserve">Måske kan I give </w:t>
      </w:r>
      <w:r w:rsidR="002F7A8B" w:rsidRPr="00715684">
        <w:rPr>
          <w:rFonts w:cs="Arial"/>
          <w:color w:val="4472C4" w:themeColor="accent1"/>
          <w:sz w:val="20"/>
          <w:szCs w:val="20"/>
        </w:rPr>
        <w:t>kontakter</w:t>
      </w:r>
      <w:r w:rsidRPr="00715684">
        <w:rPr>
          <w:rFonts w:cs="Arial"/>
          <w:color w:val="4472C4" w:themeColor="accent1"/>
          <w:sz w:val="20"/>
          <w:szCs w:val="20"/>
        </w:rPr>
        <w:t xml:space="preserve">, der matcher jeres ønskede profil dårligt, </w:t>
      </w:r>
      <w:r w:rsidR="00C66891" w:rsidRPr="00715684">
        <w:rPr>
          <w:rFonts w:cs="Arial"/>
          <w:color w:val="4472C4" w:themeColor="accent1"/>
          <w:sz w:val="20"/>
          <w:szCs w:val="20"/>
        </w:rPr>
        <w:t xml:space="preserve">men som er meget engagerede, </w:t>
      </w:r>
      <w:r w:rsidRPr="00715684">
        <w:rPr>
          <w:rFonts w:cs="Arial"/>
          <w:color w:val="4472C4" w:themeColor="accent1"/>
          <w:sz w:val="20"/>
          <w:szCs w:val="20"/>
        </w:rPr>
        <w:t>en anden type værdi</w:t>
      </w:r>
      <w:r w:rsidR="00C66891" w:rsidRPr="00715684">
        <w:rPr>
          <w:rFonts w:cs="Arial"/>
          <w:color w:val="4472C4" w:themeColor="accent1"/>
          <w:sz w:val="20"/>
          <w:szCs w:val="20"/>
        </w:rPr>
        <w:t>, end den der i sidste ende har salg for øje</w:t>
      </w:r>
      <w:r w:rsidRPr="00715684">
        <w:rPr>
          <w:rFonts w:cs="Arial"/>
          <w:color w:val="4472C4" w:themeColor="accent1"/>
          <w:sz w:val="20"/>
          <w:szCs w:val="20"/>
        </w:rPr>
        <w:t xml:space="preserve">. </w:t>
      </w:r>
      <w:r w:rsidR="00C66891" w:rsidRPr="00715684">
        <w:rPr>
          <w:rFonts w:cs="Arial"/>
          <w:color w:val="4472C4" w:themeColor="accent1"/>
          <w:sz w:val="20"/>
          <w:szCs w:val="20"/>
        </w:rPr>
        <w:t xml:space="preserve">Det er ikke til at vide, </w:t>
      </w:r>
      <w:r w:rsidR="00210BD3" w:rsidRPr="00715684">
        <w:rPr>
          <w:rFonts w:cs="Arial"/>
          <w:color w:val="4472C4" w:themeColor="accent1"/>
          <w:sz w:val="20"/>
          <w:szCs w:val="20"/>
        </w:rPr>
        <w:t>hvad der ligger til grund for et manglende engagement, og et dårligt match på profil kan måske vise sig at være jeres fremtidige medarbejder</w:t>
      </w:r>
      <w:r w:rsidR="00C66891" w:rsidRPr="00715684">
        <w:rPr>
          <w:rFonts w:cs="Arial"/>
          <w:color w:val="4472C4" w:themeColor="accent1"/>
          <w:sz w:val="20"/>
          <w:szCs w:val="20"/>
        </w:rPr>
        <w:t xml:space="preserve">, </w:t>
      </w:r>
      <w:r w:rsidRPr="00715684">
        <w:rPr>
          <w:rFonts w:cs="Arial"/>
          <w:color w:val="4472C4" w:themeColor="accent1"/>
          <w:sz w:val="20"/>
          <w:szCs w:val="20"/>
        </w:rPr>
        <w:t>så I skal ikke overse dem</w:t>
      </w:r>
      <w:r w:rsidR="00C66891" w:rsidRPr="00715684">
        <w:rPr>
          <w:rFonts w:cs="Arial"/>
          <w:color w:val="4472C4" w:themeColor="accent1"/>
          <w:sz w:val="20"/>
          <w:szCs w:val="20"/>
        </w:rPr>
        <w:t xml:space="preserve"> helt</w:t>
      </w:r>
      <w:r w:rsidRPr="00715684">
        <w:rPr>
          <w:rFonts w:cs="Arial"/>
          <w:color w:val="4472C4" w:themeColor="accent1"/>
          <w:sz w:val="20"/>
          <w:szCs w:val="20"/>
        </w:rPr>
        <w:t xml:space="preserve">. </w:t>
      </w:r>
    </w:p>
    <w:p w14:paraId="707557E6" w14:textId="017389AB" w:rsidR="0065333D" w:rsidRPr="00715684" w:rsidRDefault="00034693" w:rsidP="00275110">
      <w:pPr>
        <w:spacing w:after="240" w:line="360" w:lineRule="auto"/>
        <w:ind w:left="360"/>
        <w:jc w:val="both"/>
        <w:rPr>
          <w:color w:val="4472C4" w:themeColor="accent1"/>
          <w:sz w:val="20"/>
          <w:szCs w:val="20"/>
        </w:rPr>
      </w:pPr>
      <w:r w:rsidRPr="00715684">
        <w:rPr>
          <w:color w:val="4472C4" w:themeColor="accent1"/>
          <w:sz w:val="20"/>
          <w:szCs w:val="20"/>
        </w:rPr>
        <w:t xml:space="preserve">Nu er det tid til at være konkrete i forhold til udarbejdelsen af lead-definitioner. </w:t>
      </w:r>
      <w:r w:rsidR="00E2137A" w:rsidRPr="00715684">
        <w:rPr>
          <w:color w:val="4472C4" w:themeColor="accent1"/>
          <w:sz w:val="20"/>
          <w:szCs w:val="20"/>
        </w:rPr>
        <w:t xml:space="preserve">Her fokuserer vi på jeres førsteprioritet i matricen ovenfor. </w:t>
      </w:r>
      <w:r w:rsidR="0065333D" w:rsidRPr="00715684">
        <w:rPr>
          <w:color w:val="4472C4" w:themeColor="accent1"/>
          <w:sz w:val="20"/>
          <w:szCs w:val="20"/>
        </w:rPr>
        <w:t>HubSpot arbejder med tre forskellige typer af leads; almindelige leads, Marketing Qualified</w:t>
      </w:r>
      <w:r w:rsidR="00AE53F4" w:rsidRPr="00715684">
        <w:rPr>
          <w:color w:val="4472C4" w:themeColor="accent1"/>
          <w:sz w:val="20"/>
          <w:szCs w:val="20"/>
        </w:rPr>
        <w:t xml:space="preserve"> </w:t>
      </w:r>
      <w:r w:rsidR="0065333D" w:rsidRPr="00715684">
        <w:rPr>
          <w:color w:val="4472C4" w:themeColor="accent1"/>
          <w:sz w:val="20"/>
          <w:szCs w:val="20"/>
        </w:rPr>
        <w:t xml:space="preserve">Leads </w:t>
      </w:r>
      <w:r w:rsidR="00AE53F4" w:rsidRPr="00715684">
        <w:rPr>
          <w:color w:val="4472C4" w:themeColor="accent1"/>
          <w:sz w:val="20"/>
          <w:szCs w:val="20"/>
        </w:rPr>
        <w:t>(MQL) o</w:t>
      </w:r>
      <w:r w:rsidR="0065333D" w:rsidRPr="00715684">
        <w:rPr>
          <w:color w:val="4472C4" w:themeColor="accent1"/>
          <w:sz w:val="20"/>
          <w:szCs w:val="20"/>
        </w:rPr>
        <w:t>g Sales Qualified leads</w:t>
      </w:r>
      <w:r w:rsidR="00AE53F4" w:rsidRPr="00715684">
        <w:rPr>
          <w:color w:val="4472C4" w:themeColor="accent1"/>
          <w:sz w:val="20"/>
          <w:szCs w:val="20"/>
        </w:rPr>
        <w:t xml:space="preserve"> (SQL)</w:t>
      </w:r>
      <w:r w:rsidR="0065333D" w:rsidRPr="00715684">
        <w:rPr>
          <w:color w:val="4472C4" w:themeColor="accent1"/>
          <w:sz w:val="20"/>
          <w:szCs w:val="20"/>
        </w:rPr>
        <w:t xml:space="preserve">. Hver type lead </w:t>
      </w:r>
      <w:r w:rsidR="00AE53F4" w:rsidRPr="00715684">
        <w:rPr>
          <w:color w:val="4472C4" w:themeColor="accent1"/>
          <w:sz w:val="20"/>
          <w:szCs w:val="20"/>
        </w:rPr>
        <w:t>repræsenterer</w:t>
      </w:r>
      <w:r w:rsidR="0065333D" w:rsidRPr="00715684">
        <w:rPr>
          <w:color w:val="4472C4" w:themeColor="accent1"/>
          <w:sz w:val="20"/>
          <w:szCs w:val="20"/>
        </w:rPr>
        <w:t xml:space="preserve"> modenheden af det pågældende lead.</w:t>
      </w:r>
    </w:p>
    <w:p w14:paraId="1F73C982" w14:textId="71245262" w:rsidR="00303F11" w:rsidRPr="00715684" w:rsidRDefault="00346D38" w:rsidP="00275110">
      <w:pPr>
        <w:spacing w:after="24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H</w:t>
      </w:r>
      <w:r w:rsidR="00022A9C" w:rsidRPr="00715684">
        <w:rPr>
          <w:rFonts w:cs="Arial"/>
          <w:color w:val="4472C4" w:themeColor="accent1"/>
          <w:sz w:val="20"/>
          <w:szCs w:val="20"/>
        </w:rPr>
        <w:t xml:space="preserve">vad skal udgøre et lead, MQL og SQL? </w:t>
      </w:r>
      <w:r w:rsidR="001370AA" w:rsidRPr="00715684">
        <w:rPr>
          <w:rFonts w:cs="Arial"/>
          <w:color w:val="4472C4" w:themeColor="accent1"/>
          <w:sz w:val="20"/>
          <w:szCs w:val="20"/>
        </w:rPr>
        <w:t xml:space="preserve">Til inspiration, se </w:t>
      </w:r>
      <w:r w:rsidR="00022A9C" w:rsidRPr="00715684">
        <w:rPr>
          <w:rFonts w:cs="Arial"/>
          <w:color w:val="4472C4" w:themeColor="accent1"/>
          <w:sz w:val="20"/>
          <w:szCs w:val="20"/>
        </w:rPr>
        <w:t>et eksempel på</w:t>
      </w:r>
      <w:r w:rsidR="001370AA" w:rsidRPr="00715684">
        <w:rPr>
          <w:rFonts w:cs="Arial"/>
          <w:color w:val="4472C4" w:themeColor="accent1"/>
          <w:sz w:val="20"/>
          <w:szCs w:val="20"/>
        </w:rPr>
        <w:t xml:space="preserve"> definitioner nedenfor.</w:t>
      </w:r>
    </w:p>
    <w:p w14:paraId="5566C905" w14:textId="050D4C2C" w:rsidR="00346D38" w:rsidRPr="00715684" w:rsidRDefault="00DE0093" w:rsidP="00346D38">
      <w:pPr>
        <w:pStyle w:val="Listeafsnit"/>
        <w:numPr>
          <w:ilvl w:val="0"/>
          <w:numId w:val="22"/>
        </w:numPr>
        <w:spacing w:after="240" w:line="360" w:lineRule="auto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Lead</w:t>
      </w:r>
      <w:r w:rsidR="00EB2191" w:rsidRPr="00715684">
        <w:rPr>
          <w:rFonts w:cs="Arial"/>
          <w:color w:val="4472C4" w:themeColor="accent1"/>
          <w:sz w:val="20"/>
          <w:szCs w:val="20"/>
        </w:rPr>
        <w:t xml:space="preserve"> –</w:t>
      </w:r>
      <w:r w:rsidR="00022A9C" w:rsidRPr="00715684">
        <w:rPr>
          <w:rFonts w:cs="Arial"/>
          <w:color w:val="4472C4" w:themeColor="accent1"/>
          <w:sz w:val="20"/>
          <w:szCs w:val="20"/>
        </w:rPr>
        <w:t xml:space="preserve"> </w:t>
      </w:r>
      <w:r w:rsidR="00835C5B" w:rsidRPr="00715684">
        <w:rPr>
          <w:rFonts w:cs="Arial"/>
          <w:color w:val="4472C4" w:themeColor="accent1"/>
          <w:sz w:val="20"/>
          <w:szCs w:val="20"/>
        </w:rPr>
        <w:t>en navngiven kontakt, som har konverteret på et stykke gated indhold (premium content).</w:t>
      </w:r>
    </w:p>
    <w:p w14:paraId="6A2FE2BD" w14:textId="77777777" w:rsidR="00346D38" w:rsidRPr="00715684" w:rsidRDefault="00346D38" w:rsidP="00346D38">
      <w:pPr>
        <w:pStyle w:val="Listeafsnit"/>
        <w:spacing w:after="240" w:line="360" w:lineRule="auto"/>
        <w:jc w:val="both"/>
        <w:rPr>
          <w:rFonts w:cs="Arial"/>
          <w:color w:val="4472C4" w:themeColor="accent1"/>
          <w:sz w:val="20"/>
          <w:szCs w:val="20"/>
        </w:rPr>
      </w:pPr>
    </w:p>
    <w:p w14:paraId="62EE7B8F" w14:textId="3E0DD667" w:rsidR="00DE0093" w:rsidRPr="00715684" w:rsidRDefault="00DE0093" w:rsidP="00275110">
      <w:pPr>
        <w:pStyle w:val="Listeafsnit"/>
        <w:numPr>
          <w:ilvl w:val="0"/>
          <w:numId w:val="22"/>
        </w:numPr>
        <w:spacing w:after="240" w:line="360" w:lineRule="auto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MQL</w:t>
      </w:r>
      <w:r w:rsidR="00EB2191" w:rsidRPr="00715684">
        <w:rPr>
          <w:rFonts w:cs="Arial"/>
          <w:color w:val="4472C4" w:themeColor="accent1"/>
          <w:sz w:val="20"/>
          <w:szCs w:val="20"/>
        </w:rPr>
        <w:t xml:space="preserve"> –</w:t>
      </w:r>
      <w:r w:rsidR="00022A9C" w:rsidRPr="00715684">
        <w:rPr>
          <w:rFonts w:cs="Arial"/>
          <w:color w:val="4472C4" w:themeColor="accent1"/>
          <w:sz w:val="20"/>
          <w:szCs w:val="20"/>
        </w:rPr>
        <w:t xml:space="preserve"> </w:t>
      </w:r>
      <w:r w:rsidR="00835C5B" w:rsidRPr="00715684">
        <w:rPr>
          <w:rFonts w:cs="Arial"/>
          <w:color w:val="4472C4" w:themeColor="accent1"/>
          <w:sz w:val="20"/>
          <w:szCs w:val="20"/>
        </w:rPr>
        <w:t xml:space="preserve">passer på den ideelle virksomhedsprofil og </w:t>
      </w:r>
      <w:r w:rsidR="00EB2191" w:rsidRPr="00715684">
        <w:rPr>
          <w:rFonts w:cs="Arial"/>
          <w:color w:val="4472C4" w:themeColor="accent1"/>
          <w:sz w:val="20"/>
          <w:szCs w:val="20"/>
        </w:rPr>
        <w:t>har udvist en adfærd, der sandsynliggør, at de kan være interesserede i at købe på et sene</w:t>
      </w:r>
      <w:r w:rsidR="000D017C" w:rsidRPr="00715684">
        <w:rPr>
          <w:rFonts w:cs="Arial"/>
          <w:color w:val="4472C4" w:themeColor="accent1"/>
          <w:sz w:val="20"/>
          <w:szCs w:val="20"/>
        </w:rPr>
        <w:t xml:space="preserve">re tidspunkt. Overvej, om der er sider på jeres blog, der kan indikere, at de er potentielle kunder, eller om </w:t>
      </w:r>
      <w:r w:rsidR="0028095B" w:rsidRPr="00715684">
        <w:rPr>
          <w:rFonts w:cs="Arial"/>
          <w:color w:val="4472C4" w:themeColor="accent1"/>
          <w:sz w:val="20"/>
          <w:szCs w:val="20"/>
        </w:rPr>
        <w:t>det er antallet af sete sider, der skal være udslagsgivende. Måske en kombination.</w:t>
      </w:r>
    </w:p>
    <w:p w14:paraId="1AC09F76" w14:textId="77777777" w:rsidR="0028095B" w:rsidRPr="00715684" w:rsidRDefault="0028095B" w:rsidP="00275110">
      <w:pPr>
        <w:pStyle w:val="Listeafsnit"/>
        <w:spacing w:after="240" w:line="360" w:lineRule="auto"/>
        <w:jc w:val="both"/>
        <w:rPr>
          <w:rFonts w:cs="Arial"/>
          <w:color w:val="4472C4" w:themeColor="accent1"/>
          <w:sz w:val="20"/>
          <w:szCs w:val="20"/>
        </w:rPr>
      </w:pPr>
    </w:p>
    <w:p w14:paraId="654FC26D" w14:textId="72C36CAE" w:rsidR="001370AA" w:rsidRPr="00715684" w:rsidRDefault="00DE0093" w:rsidP="00275110">
      <w:pPr>
        <w:pStyle w:val="Listeafsnit"/>
        <w:numPr>
          <w:ilvl w:val="0"/>
          <w:numId w:val="22"/>
        </w:numPr>
        <w:spacing w:after="240" w:line="360" w:lineRule="auto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SQL</w:t>
      </w:r>
      <w:r w:rsidR="0028095B" w:rsidRPr="00715684">
        <w:rPr>
          <w:rFonts w:cs="Arial"/>
          <w:color w:val="4472C4" w:themeColor="accent1"/>
          <w:sz w:val="20"/>
          <w:szCs w:val="20"/>
        </w:rPr>
        <w:t xml:space="preserve"> –</w:t>
      </w:r>
      <w:r w:rsidR="00022A9C" w:rsidRPr="00715684">
        <w:rPr>
          <w:rFonts w:cs="Arial"/>
          <w:color w:val="4472C4" w:themeColor="accent1"/>
          <w:sz w:val="20"/>
          <w:szCs w:val="20"/>
        </w:rPr>
        <w:t xml:space="preserve"> </w:t>
      </w:r>
      <w:r w:rsidR="0028095B" w:rsidRPr="00715684">
        <w:rPr>
          <w:rFonts w:cs="Arial"/>
          <w:color w:val="4472C4" w:themeColor="accent1"/>
          <w:sz w:val="20"/>
          <w:szCs w:val="20"/>
        </w:rPr>
        <w:t xml:space="preserve">et lead, der udviser en adfærd, der indikerer, at de er interesserede i at købe. Overvej hvad der skal være udslagsgivende. Det kan være, de har kigget på sider omhandlende jeres ydelser, at de har downloadet indhold, der </w:t>
      </w:r>
      <w:r w:rsidR="003B733B" w:rsidRPr="00715684">
        <w:rPr>
          <w:rFonts w:cs="Arial"/>
          <w:color w:val="4472C4" w:themeColor="accent1"/>
          <w:sz w:val="20"/>
          <w:szCs w:val="20"/>
        </w:rPr>
        <w:t xml:space="preserve">ligger langt nede i </w:t>
      </w:r>
      <w:r w:rsidR="0028095B" w:rsidRPr="00715684">
        <w:rPr>
          <w:rFonts w:cs="Arial"/>
          <w:color w:val="4472C4" w:themeColor="accent1"/>
          <w:sz w:val="20"/>
          <w:szCs w:val="20"/>
        </w:rPr>
        <w:t>salg</w:t>
      </w:r>
      <w:r w:rsidR="003B733B" w:rsidRPr="00715684">
        <w:rPr>
          <w:rFonts w:cs="Arial"/>
          <w:color w:val="4472C4" w:themeColor="accent1"/>
          <w:sz w:val="20"/>
          <w:szCs w:val="20"/>
        </w:rPr>
        <w:t>stragten</w:t>
      </w:r>
      <w:r w:rsidR="0028095B" w:rsidRPr="00715684">
        <w:rPr>
          <w:rFonts w:cs="Arial"/>
          <w:color w:val="4472C4" w:themeColor="accent1"/>
          <w:sz w:val="20"/>
          <w:szCs w:val="20"/>
        </w:rPr>
        <w:t>, eller lignende.</w:t>
      </w:r>
    </w:p>
    <w:p w14:paraId="57392CA5" w14:textId="3D7D6BA1" w:rsidR="004E27FF" w:rsidRPr="00834597" w:rsidRDefault="004E27FF" w:rsidP="00697E7F">
      <w:pPr>
        <w:pStyle w:val="Overskrift1"/>
        <w:numPr>
          <w:ilvl w:val="0"/>
          <w:numId w:val="33"/>
        </w:numPr>
        <w:rPr>
          <w:sz w:val="28"/>
          <w:szCs w:val="28"/>
        </w:rPr>
      </w:pPr>
      <w:bookmarkStart w:id="20" w:name="_Toc493162283"/>
      <w:bookmarkStart w:id="21" w:name="_Toc493706397"/>
      <w:bookmarkStart w:id="22" w:name="_Toc493707923"/>
      <w:bookmarkStart w:id="23" w:name="_Toc493708071"/>
      <w:bookmarkStart w:id="24" w:name="_Toc493708144"/>
      <w:bookmarkStart w:id="25" w:name="_Toc493162285"/>
      <w:bookmarkStart w:id="26" w:name="_Toc503156619"/>
      <w:bookmarkStart w:id="27" w:name="_Toc503156683"/>
      <w:bookmarkStart w:id="28" w:name="_Toc503156734"/>
      <w:bookmarkStart w:id="29" w:name="_Toc503671474"/>
      <w:bookmarkStart w:id="30" w:name="_Toc503674429"/>
      <w:bookmarkStart w:id="31" w:name="_Toc504366401"/>
      <w:bookmarkStart w:id="32" w:name="_Toc504449133"/>
      <w:bookmarkStart w:id="33" w:name="_Toc506001043"/>
      <w:bookmarkStart w:id="34" w:name="_Toc513861507"/>
      <w:bookmarkStart w:id="35" w:name="_Toc513861648"/>
      <w:bookmarkStart w:id="36" w:name="_Toc513861761"/>
      <w:bookmarkStart w:id="37" w:name="_Toc514138096"/>
      <w:bookmarkStart w:id="38" w:name="_Toc515072820"/>
      <w:bookmarkStart w:id="39" w:name="_Toc518798632"/>
      <w:bookmarkStart w:id="40" w:name="_Toc518806014"/>
      <w:bookmarkStart w:id="41" w:name="_Toc518806328"/>
      <w:bookmarkStart w:id="42" w:name="_Toc518806449"/>
      <w:bookmarkStart w:id="43" w:name="_Toc518806504"/>
      <w:bookmarkStart w:id="44" w:name="_Toc518806696"/>
      <w:bookmarkStart w:id="45" w:name="_Toc518806852"/>
      <w:bookmarkStart w:id="46" w:name="_Toc520512719"/>
      <w:bookmarkStart w:id="47" w:name="_Toc520512798"/>
      <w:bookmarkStart w:id="48" w:name="_Toc520512895"/>
      <w:bookmarkStart w:id="49" w:name="_Toc520513023"/>
      <w:bookmarkStart w:id="50" w:name="_Toc520513110"/>
      <w:bookmarkStart w:id="51" w:name="_Toc520513166"/>
      <w:bookmarkStart w:id="52" w:name="_Toc520513212"/>
      <w:bookmarkStart w:id="53" w:name="_Toc520513582"/>
      <w:bookmarkStart w:id="54" w:name="_Toc523638669"/>
      <w:bookmarkStart w:id="55" w:name="_Toc523639929"/>
      <w:bookmarkStart w:id="56" w:name="_Toc523639954"/>
      <w:bookmarkStart w:id="57" w:name="_Toc525364275"/>
      <w:bookmarkStart w:id="58" w:name="_Toc527341422"/>
      <w:bookmarkStart w:id="59" w:name="_Toc529593777"/>
      <w:bookmarkStart w:id="60" w:name="_Toc531489373"/>
      <w:bookmarkStart w:id="61" w:name="_Toc67100199"/>
      <w:bookmarkStart w:id="62" w:name="_Toc75664201"/>
      <w:r w:rsidRPr="00834597">
        <w:rPr>
          <w:sz w:val="28"/>
          <w:szCs w:val="28"/>
        </w:rPr>
        <w:t>Målsætninger</w:t>
      </w:r>
      <w:bookmarkEnd w:id="20"/>
      <w:bookmarkEnd w:id="21"/>
      <w:bookmarkEnd w:id="22"/>
      <w:bookmarkEnd w:id="23"/>
      <w:bookmarkEnd w:id="24"/>
    </w:p>
    <w:p w14:paraId="2E09E6CE" w14:textId="4E2D54BC" w:rsidR="00835C5B" w:rsidRPr="00A70684" w:rsidRDefault="00835C5B" w:rsidP="00275110">
      <w:pPr>
        <w:pStyle w:val="Listeafsnit"/>
        <w:spacing w:line="360" w:lineRule="auto"/>
        <w:ind w:left="360"/>
        <w:jc w:val="both"/>
        <w:rPr>
          <w:color w:val="4472C4" w:themeColor="accent1"/>
          <w:sz w:val="20"/>
          <w:szCs w:val="20"/>
        </w:rPr>
      </w:pPr>
      <w:r w:rsidRPr="00A70684">
        <w:rPr>
          <w:color w:val="4472C4" w:themeColor="accent1"/>
          <w:sz w:val="20"/>
          <w:szCs w:val="20"/>
        </w:rPr>
        <w:t xml:space="preserve">Formålet med dette afsnit er at </w:t>
      </w:r>
      <w:r w:rsidR="003B733B" w:rsidRPr="00A70684">
        <w:rPr>
          <w:color w:val="4472C4" w:themeColor="accent1"/>
          <w:sz w:val="20"/>
          <w:szCs w:val="20"/>
        </w:rPr>
        <w:t xml:space="preserve">blive </w:t>
      </w:r>
      <w:r w:rsidRPr="00A70684">
        <w:rPr>
          <w:color w:val="4472C4" w:themeColor="accent1"/>
          <w:sz w:val="20"/>
          <w:szCs w:val="20"/>
        </w:rPr>
        <w:t xml:space="preserve">helt konkrete i forhold til, hvad jeres målsætninger er. Det er vigtigt, at både salg og marketing er enige om, hvor I er på vej hen, så I sammen kan styre direkte imod </w:t>
      </w:r>
      <w:r w:rsidR="00D363EA" w:rsidRPr="00A70684">
        <w:rPr>
          <w:color w:val="4472C4" w:themeColor="accent1"/>
          <w:sz w:val="20"/>
          <w:szCs w:val="20"/>
        </w:rPr>
        <w:t>et fælles mål</w:t>
      </w:r>
      <w:r w:rsidRPr="00A70684">
        <w:rPr>
          <w:color w:val="4472C4" w:themeColor="accent1"/>
          <w:sz w:val="20"/>
          <w:szCs w:val="20"/>
        </w:rPr>
        <w:t xml:space="preserve">. Målsætninger skal være specifikke, målbare, realistiske, relevante og have en </w:t>
      </w:r>
      <w:r w:rsidR="00D363EA" w:rsidRPr="00A70684">
        <w:rPr>
          <w:color w:val="4472C4" w:themeColor="accent1"/>
          <w:sz w:val="20"/>
          <w:szCs w:val="20"/>
        </w:rPr>
        <w:t xml:space="preserve">klar </w:t>
      </w:r>
      <w:r w:rsidRPr="00A70684">
        <w:rPr>
          <w:color w:val="4472C4" w:themeColor="accent1"/>
          <w:sz w:val="20"/>
          <w:szCs w:val="20"/>
        </w:rPr>
        <w:t>deadline.</w:t>
      </w:r>
    </w:p>
    <w:p w14:paraId="4D5AC379" w14:textId="77777777" w:rsidR="00835C5B" w:rsidRPr="00A70684" w:rsidRDefault="00835C5B" w:rsidP="00275110">
      <w:pPr>
        <w:pStyle w:val="Listeafsnit"/>
        <w:widowControl w:val="0"/>
        <w:spacing w:line="360" w:lineRule="auto"/>
        <w:ind w:left="0" w:firstLine="360"/>
        <w:jc w:val="both"/>
        <w:rPr>
          <w:rFonts w:cs="Arial"/>
          <w:color w:val="4472C4" w:themeColor="accent1"/>
          <w:sz w:val="20"/>
          <w:szCs w:val="20"/>
        </w:rPr>
      </w:pPr>
    </w:p>
    <w:p w14:paraId="264B8850" w14:textId="2F5F7673" w:rsidR="00835C5B" w:rsidRPr="00A70684" w:rsidRDefault="00835C5B" w:rsidP="00275110">
      <w:pPr>
        <w:pStyle w:val="Listeafsnit"/>
        <w:widowControl w:val="0"/>
        <w:spacing w:line="360" w:lineRule="auto"/>
        <w:ind w:left="0" w:firstLine="360"/>
        <w:jc w:val="both"/>
        <w:rPr>
          <w:rFonts w:cs="Arial"/>
          <w:color w:val="4472C4" w:themeColor="accent1"/>
          <w:sz w:val="20"/>
          <w:szCs w:val="20"/>
        </w:rPr>
      </w:pPr>
      <w:r w:rsidRPr="00A70684">
        <w:rPr>
          <w:rFonts w:cs="Arial"/>
          <w:color w:val="4472C4" w:themeColor="accent1"/>
          <w:sz w:val="20"/>
          <w:szCs w:val="20"/>
        </w:rPr>
        <w:t>Hjælpespørgsmål:</w:t>
      </w:r>
    </w:p>
    <w:p w14:paraId="0CFAAEF4" w14:textId="4BD1C430" w:rsidR="001F43BC" w:rsidRPr="00715684" w:rsidRDefault="001F43BC" w:rsidP="00275110">
      <w:pPr>
        <w:pStyle w:val="Listeafsnit"/>
        <w:widowControl w:val="0"/>
        <w:numPr>
          <w:ilvl w:val="0"/>
          <w:numId w:val="29"/>
        </w:numPr>
        <w:spacing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Hvad er jeres overordnede mål i tal?</w:t>
      </w:r>
    </w:p>
    <w:p w14:paraId="14BB1B7B" w14:textId="77777777" w:rsidR="00F37646" w:rsidRPr="00715684" w:rsidRDefault="00F37646" w:rsidP="00275110">
      <w:pPr>
        <w:pStyle w:val="Listeafsnit"/>
        <w:widowControl w:val="0"/>
        <w:numPr>
          <w:ilvl w:val="0"/>
          <w:numId w:val="29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Hvornår skal I være der?</w:t>
      </w:r>
    </w:p>
    <w:p w14:paraId="3A01C2AE" w14:textId="55B706FD" w:rsidR="001F43BC" w:rsidRPr="00715684" w:rsidRDefault="001F43BC" w:rsidP="00275110">
      <w:pPr>
        <w:pStyle w:val="Listeafsnit"/>
        <w:widowControl w:val="0"/>
        <w:numPr>
          <w:ilvl w:val="0"/>
          <w:numId w:val="29"/>
        </w:numPr>
        <w:spacing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Hvordan kommer I derhen?</w:t>
      </w:r>
    </w:p>
    <w:p w14:paraId="10EEC699" w14:textId="1D466704" w:rsidR="00E777CB" w:rsidRPr="00715684" w:rsidRDefault="001F43BC" w:rsidP="00275110">
      <w:pPr>
        <w:pStyle w:val="Listeafsnit"/>
        <w:widowControl w:val="0"/>
        <w:numPr>
          <w:ilvl w:val="0"/>
          <w:numId w:val="29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Hvad er jeres delmål?</w:t>
      </w:r>
    </w:p>
    <w:p w14:paraId="42029AE5" w14:textId="0E154616" w:rsidR="00834597" w:rsidRPr="00715684" w:rsidRDefault="00834597" w:rsidP="00275110">
      <w:pPr>
        <w:pStyle w:val="Listeafsnit"/>
        <w:widowControl w:val="0"/>
        <w:numPr>
          <w:ilvl w:val="0"/>
          <w:numId w:val="29"/>
        </w:numPr>
        <w:spacing w:after="24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Hvad er tidsfristen for hvert enkelt delmål?</w:t>
      </w:r>
    </w:p>
    <w:p w14:paraId="6561396E" w14:textId="12AC4715" w:rsidR="00D14C1B" w:rsidRPr="00715684" w:rsidRDefault="00715684" w:rsidP="00715684">
      <w:pPr>
        <w:widowControl w:val="0"/>
        <w:spacing w:after="240" w:line="360" w:lineRule="auto"/>
        <w:ind w:firstLine="360"/>
        <w:jc w:val="both"/>
        <w:rPr>
          <w:rFonts w:cs="Arial"/>
          <w:color w:val="4472C4" w:themeColor="accent1"/>
          <w:sz w:val="20"/>
          <w:szCs w:val="20"/>
        </w:rPr>
      </w:pPr>
      <w:r>
        <w:rPr>
          <w:rFonts w:cs="Arial"/>
          <w:color w:val="4472C4" w:themeColor="accent1"/>
          <w:sz w:val="20"/>
          <w:szCs w:val="20"/>
        </w:rPr>
        <w:t xml:space="preserve"> </w:t>
      </w:r>
      <w:r w:rsidR="00D14C1B" w:rsidRPr="00715684">
        <w:rPr>
          <w:rFonts w:cs="Arial"/>
          <w:color w:val="4472C4" w:themeColor="accent1"/>
          <w:sz w:val="20"/>
          <w:szCs w:val="20"/>
        </w:rPr>
        <w:t>Indsæt målsætningerne i tabellen nedenfor</w:t>
      </w:r>
      <w:r w:rsidR="00346D38" w:rsidRPr="00715684">
        <w:rPr>
          <w:rFonts w:cs="Arial"/>
          <w:color w:val="4472C4" w:themeColor="accent1"/>
          <w:sz w:val="20"/>
          <w:szCs w:val="20"/>
        </w:rPr>
        <w:t>.</w:t>
      </w:r>
    </w:p>
    <w:tbl>
      <w:tblPr>
        <w:tblStyle w:val="Tabel-Gitter"/>
        <w:tblW w:w="0" w:type="auto"/>
        <w:tblInd w:w="392" w:type="dxa"/>
        <w:tblLook w:val="04A0" w:firstRow="1" w:lastRow="0" w:firstColumn="1" w:lastColumn="0" w:noHBand="0" w:noVBand="1"/>
      </w:tblPr>
      <w:tblGrid>
        <w:gridCol w:w="5415"/>
        <w:gridCol w:w="1871"/>
        <w:gridCol w:w="1672"/>
      </w:tblGrid>
      <w:tr w:rsidR="00396DE6" w:rsidRPr="00BA78AC" w14:paraId="6778B71E" w14:textId="2C6420B0" w:rsidTr="00AD73FD">
        <w:trPr>
          <w:trHeight w:val="567"/>
        </w:trPr>
        <w:tc>
          <w:tcPr>
            <w:tcW w:w="5415" w:type="dxa"/>
            <w:shd w:val="clear" w:color="auto" w:fill="2B2223"/>
            <w:vAlign w:val="bottom"/>
          </w:tcPr>
          <w:p w14:paraId="097E33F1" w14:textId="434C5419" w:rsidR="00835C5B" w:rsidRPr="00BA78AC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FCDF00"/>
              </w:rPr>
            </w:pPr>
            <w:r w:rsidRPr="00BA78AC">
              <w:rPr>
                <w:rFonts w:cs="Arial"/>
                <w:color w:val="FCDF00"/>
              </w:rPr>
              <w:t>Beskrivelse</w:t>
            </w:r>
          </w:p>
        </w:tc>
        <w:tc>
          <w:tcPr>
            <w:tcW w:w="1871" w:type="dxa"/>
            <w:shd w:val="clear" w:color="auto" w:fill="2B2223"/>
            <w:vAlign w:val="bottom"/>
          </w:tcPr>
          <w:p w14:paraId="499B5780" w14:textId="5549B442" w:rsidR="00835C5B" w:rsidRPr="00BA78AC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FCDF00"/>
              </w:rPr>
            </w:pPr>
            <w:r w:rsidRPr="00BA78AC">
              <w:rPr>
                <w:rFonts w:cs="Arial"/>
                <w:color w:val="FCDF00"/>
              </w:rPr>
              <w:t>Mål</w:t>
            </w:r>
          </w:p>
        </w:tc>
        <w:tc>
          <w:tcPr>
            <w:tcW w:w="1672" w:type="dxa"/>
            <w:shd w:val="clear" w:color="auto" w:fill="2B2223"/>
            <w:vAlign w:val="bottom"/>
          </w:tcPr>
          <w:p w14:paraId="1846C746" w14:textId="5B3209B8" w:rsidR="00835C5B" w:rsidRPr="00BA78AC" w:rsidRDefault="00AD73FD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FCDF00"/>
              </w:rPr>
            </w:pPr>
            <w:r>
              <w:rPr>
                <w:rFonts w:cs="Arial"/>
                <w:color w:val="FCDF00"/>
              </w:rPr>
              <w:t>Tidsf</w:t>
            </w:r>
            <w:r w:rsidR="00835C5B">
              <w:rPr>
                <w:rFonts w:cs="Arial"/>
                <w:color w:val="FCDF00"/>
              </w:rPr>
              <w:t>rist</w:t>
            </w:r>
          </w:p>
        </w:tc>
      </w:tr>
      <w:tr w:rsidR="00396DE6" w14:paraId="368C19D5" w14:textId="6E5778E8" w:rsidTr="00AD73FD">
        <w:trPr>
          <w:trHeight w:val="567"/>
        </w:trPr>
        <w:tc>
          <w:tcPr>
            <w:tcW w:w="5415" w:type="dxa"/>
            <w:vAlign w:val="bottom"/>
          </w:tcPr>
          <w:p w14:paraId="1D15F023" w14:textId="624313A1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Leads genereret</w:t>
            </w:r>
          </w:p>
        </w:tc>
        <w:tc>
          <w:tcPr>
            <w:tcW w:w="1871" w:type="dxa"/>
            <w:vAlign w:val="bottom"/>
          </w:tcPr>
          <w:p w14:paraId="6DAA3A51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1672" w:type="dxa"/>
          </w:tcPr>
          <w:p w14:paraId="2CC64A21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  <w:tr w:rsidR="00396DE6" w14:paraId="68EAD484" w14:textId="4E16928E" w:rsidTr="00AD73FD">
        <w:trPr>
          <w:trHeight w:val="567"/>
        </w:trPr>
        <w:tc>
          <w:tcPr>
            <w:tcW w:w="5415" w:type="dxa"/>
            <w:vAlign w:val="bottom"/>
          </w:tcPr>
          <w:p w14:paraId="37C7C324" w14:textId="079539F2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MQL genereret</w:t>
            </w:r>
          </w:p>
        </w:tc>
        <w:tc>
          <w:tcPr>
            <w:tcW w:w="1871" w:type="dxa"/>
            <w:vAlign w:val="bottom"/>
          </w:tcPr>
          <w:p w14:paraId="05960FDA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1672" w:type="dxa"/>
          </w:tcPr>
          <w:p w14:paraId="53011EC3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  <w:tr w:rsidR="00396DE6" w14:paraId="34A99BAA" w14:textId="6D05FC20" w:rsidTr="00AD73FD">
        <w:trPr>
          <w:trHeight w:val="567"/>
        </w:trPr>
        <w:tc>
          <w:tcPr>
            <w:tcW w:w="5415" w:type="dxa"/>
            <w:vAlign w:val="bottom"/>
          </w:tcPr>
          <w:p w14:paraId="13E7C03F" w14:textId="02DCB6F5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SQL genereret</w:t>
            </w:r>
          </w:p>
        </w:tc>
        <w:tc>
          <w:tcPr>
            <w:tcW w:w="1871" w:type="dxa"/>
            <w:vAlign w:val="bottom"/>
          </w:tcPr>
          <w:p w14:paraId="3CC6E0C4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1672" w:type="dxa"/>
          </w:tcPr>
          <w:p w14:paraId="19A636F0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  <w:tr w:rsidR="00396DE6" w14:paraId="788DC7E9" w14:textId="18964A77" w:rsidTr="00AD73FD">
        <w:trPr>
          <w:trHeight w:val="567"/>
        </w:trPr>
        <w:tc>
          <w:tcPr>
            <w:tcW w:w="5415" w:type="dxa"/>
            <w:vAlign w:val="bottom"/>
          </w:tcPr>
          <w:p w14:paraId="69C5A824" w14:textId="4254EB71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Salg</w:t>
            </w:r>
          </w:p>
        </w:tc>
        <w:tc>
          <w:tcPr>
            <w:tcW w:w="1871" w:type="dxa"/>
            <w:vAlign w:val="bottom"/>
          </w:tcPr>
          <w:p w14:paraId="5ED04FAF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1672" w:type="dxa"/>
          </w:tcPr>
          <w:p w14:paraId="58B37053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  <w:tr w:rsidR="00396DE6" w14:paraId="374EEF8B" w14:textId="76E909B9" w:rsidTr="00AD73FD">
        <w:trPr>
          <w:trHeight w:val="567"/>
        </w:trPr>
        <w:tc>
          <w:tcPr>
            <w:tcW w:w="5415" w:type="dxa"/>
            <w:vAlign w:val="bottom"/>
          </w:tcPr>
          <w:p w14:paraId="723B1F97" w14:textId="4ED933BA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Omsætning</w:t>
            </w:r>
          </w:p>
        </w:tc>
        <w:tc>
          <w:tcPr>
            <w:tcW w:w="1871" w:type="dxa"/>
            <w:vAlign w:val="bottom"/>
          </w:tcPr>
          <w:p w14:paraId="6137DE10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  <w:tc>
          <w:tcPr>
            <w:tcW w:w="1672" w:type="dxa"/>
          </w:tcPr>
          <w:p w14:paraId="6526FBC9" w14:textId="77777777" w:rsidR="00835C5B" w:rsidRDefault="00835C5B" w:rsidP="00275110">
            <w:pPr>
              <w:widowControl w:val="0"/>
              <w:spacing w:after="0" w:line="360" w:lineRule="auto"/>
              <w:jc w:val="both"/>
              <w:rPr>
                <w:rFonts w:cs="Arial"/>
                <w:color w:val="4472C4" w:themeColor="accent1"/>
              </w:rPr>
            </w:pPr>
          </w:p>
        </w:tc>
      </w:tr>
    </w:tbl>
    <w:p w14:paraId="1D5B38B9" w14:textId="77777777" w:rsidR="00715684" w:rsidRDefault="00715684" w:rsidP="00697E7F">
      <w:pPr>
        <w:pStyle w:val="Overskrift1"/>
        <w:numPr>
          <w:ilvl w:val="0"/>
          <w:numId w:val="33"/>
        </w:numPr>
        <w:rPr>
          <w:sz w:val="28"/>
          <w:szCs w:val="28"/>
        </w:rPr>
      </w:pPr>
      <w:bookmarkStart w:id="63" w:name="_Toc493706398"/>
      <w:bookmarkStart w:id="64" w:name="_Toc493707924"/>
      <w:bookmarkStart w:id="65" w:name="_Toc493708072"/>
      <w:bookmarkStart w:id="66" w:name="_Toc493708145"/>
      <w:r>
        <w:rPr>
          <w:sz w:val="28"/>
          <w:szCs w:val="28"/>
        </w:rPr>
        <w:br w:type="page"/>
      </w:r>
    </w:p>
    <w:p w14:paraId="2DF868DD" w14:textId="15A606B0" w:rsidR="001370AA" w:rsidRPr="00834597" w:rsidRDefault="001370AA" w:rsidP="00697E7F">
      <w:pPr>
        <w:pStyle w:val="Overskrift1"/>
        <w:numPr>
          <w:ilvl w:val="0"/>
          <w:numId w:val="33"/>
        </w:numPr>
        <w:rPr>
          <w:sz w:val="28"/>
          <w:szCs w:val="28"/>
        </w:rPr>
      </w:pPr>
      <w:r w:rsidRPr="00834597">
        <w:rPr>
          <w:sz w:val="28"/>
          <w:szCs w:val="28"/>
        </w:rPr>
        <w:lastRenderedPageBreak/>
        <w:t>Behandling af leads</w:t>
      </w:r>
      <w:bookmarkEnd w:id="25"/>
      <w:bookmarkEnd w:id="63"/>
      <w:bookmarkEnd w:id="64"/>
      <w:bookmarkEnd w:id="65"/>
      <w:bookmarkEnd w:id="66"/>
    </w:p>
    <w:p w14:paraId="4BA20088" w14:textId="03BC5623" w:rsidR="00571344" w:rsidRPr="00715684" w:rsidRDefault="009C1792" w:rsidP="00275110">
      <w:pPr>
        <w:spacing w:line="360" w:lineRule="auto"/>
        <w:ind w:left="360"/>
        <w:jc w:val="both"/>
        <w:rPr>
          <w:color w:val="4472C4" w:themeColor="accent1"/>
          <w:sz w:val="20"/>
          <w:szCs w:val="20"/>
        </w:rPr>
      </w:pPr>
      <w:r w:rsidRPr="00715684">
        <w:rPr>
          <w:color w:val="4472C4" w:themeColor="accent1"/>
          <w:sz w:val="20"/>
          <w:szCs w:val="20"/>
        </w:rPr>
        <w:t>Formålet med dette afsnit er at specificere, hvordan</w:t>
      </w:r>
      <w:r w:rsidR="00EE08EE" w:rsidRPr="00715684">
        <w:rPr>
          <w:color w:val="4472C4" w:themeColor="accent1"/>
          <w:sz w:val="20"/>
          <w:szCs w:val="20"/>
        </w:rPr>
        <w:t xml:space="preserve"> I vil arbejde med jeres </w:t>
      </w:r>
      <w:r w:rsidR="00346D38" w:rsidRPr="00715684">
        <w:rPr>
          <w:color w:val="4472C4" w:themeColor="accent1"/>
          <w:sz w:val="20"/>
          <w:szCs w:val="20"/>
        </w:rPr>
        <w:t xml:space="preserve">ovenfor definerede </w:t>
      </w:r>
      <w:r w:rsidR="00EE08EE" w:rsidRPr="00715684">
        <w:rPr>
          <w:color w:val="4472C4" w:themeColor="accent1"/>
          <w:sz w:val="20"/>
          <w:szCs w:val="20"/>
        </w:rPr>
        <w:t>leads</w:t>
      </w:r>
      <w:r w:rsidR="00346D38" w:rsidRPr="00715684">
        <w:rPr>
          <w:color w:val="4472C4" w:themeColor="accent1"/>
          <w:sz w:val="20"/>
          <w:szCs w:val="20"/>
        </w:rPr>
        <w:t xml:space="preserve"> for at nå jeres mål</w:t>
      </w:r>
      <w:r w:rsidR="00EE08EE" w:rsidRPr="00715684">
        <w:rPr>
          <w:color w:val="4472C4" w:themeColor="accent1"/>
          <w:sz w:val="20"/>
          <w:szCs w:val="20"/>
        </w:rPr>
        <w:t xml:space="preserve">. Her skal det fremgå tydeligt, hvad marketing og salg </w:t>
      </w:r>
      <w:r w:rsidR="00884C50" w:rsidRPr="00715684">
        <w:rPr>
          <w:color w:val="4472C4" w:themeColor="accent1"/>
          <w:sz w:val="20"/>
          <w:szCs w:val="20"/>
        </w:rPr>
        <w:t xml:space="preserve">hver især </w:t>
      </w:r>
      <w:r w:rsidR="00EE08EE" w:rsidRPr="00715684">
        <w:rPr>
          <w:color w:val="4472C4" w:themeColor="accent1"/>
          <w:sz w:val="20"/>
          <w:szCs w:val="20"/>
        </w:rPr>
        <w:t xml:space="preserve">er ansvarlige for i forhold til </w:t>
      </w:r>
      <w:r w:rsidR="00695131" w:rsidRPr="00715684">
        <w:rPr>
          <w:color w:val="4472C4" w:themeColor="accent1"/>
          <w:sz w:val="20"/>
          <w:szCs w:val="20"/>
        </w:rPr>
        <w:t>at nå jeres fælles målsætninger</w:t>
      </w:r>
      <w:r w:rsidR="00EE08EE" w:rsidRPr="00715684">
        <w:rPr>
          <w:color w:val="4472C4" w:themeColor="accent1"/>
          <w:sz w:val="20"/>
          <w:szCs w:val="20"/>
        </w:rPr>
        <w:t xml:space="preserve">.  </w:t>
      </w:r>
    </w:p>
    <w:p w14:paraId="66464BBE" w14:textId="794A6CE3" w:rsidR="00EA6C33" w:rsidRPr="00715684" w:rsidRDefault="00D363EA" w:rsidP="00275110">
      <w:pPr>
        <w:pStyle w:val="Listeafsnit"/>
        <w:widowControl w:val="0"/>
        <w:spacing w:after="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 xml:space="preserve">Hjælpespørgsmål </w:t>
      </w:r>
      <w:r w:rsidR="00695131" w:rsidRPr="00715684">
        <w:rPr>
          <w:rFonts w:cs="Arial"/>
          <w:color w:val="4472C4" w:themeColor="accent1"/>
          <w:sz w:val="20"/>
          <w:szCs w:val="20"/>
        </w:rPr>
        <w:t xml:space="preserve">i forhold </w:t>
      </w:r>
      <w:r w:rsidRPr="00715684">
        <w:rPr>
          <w:rFonts w:cs="Arial"/>
          <w:color w:val="4472C4" w:themeColor="accent1"/>
          <w:sz w:val="20"/>
          <w:szCs w:val="20"/>
        </w:rPr>
        <w:t>til m</w:t>
      </w:r>
      <w:r w:rsidR="00EA6C33" w:rsidRPr="00715684">
        <w:rPr>
          <w:rFonts w:cs="Arial"/>
          <w:color w:val="4472C4" w:themeColor="accent1"/>
          <w:sz w:val="20"/>
          <w:szCs w:val="20"/>
        </w:rPr>
        <w:t>arketing</w:t>
      </w:r>
      <w:r w:rsidRPr="00715684">
        <w:rPr>
          <w:rFonts w:cs="Arial"/>
          <w:color w:val="4472C4" w:themeColor="accent1"/>
          <w:sz w:val="20"/>
          <w:szCs w:val="20"/>
        </w:rPr>
        <w:t>:</w:t>
      </w:r>
    </w:p>
    <w:p w14:paraId="31D49696" w14:textId="06EEF882" w:rsidR="00EA6C33" w:rsidRPr="00715684" w:rsidRDefault="00EA6C33" w:rsidP="00275110">
      <w:pPr>
        <w:pStyle w:val="Listeafsnit"/>
        <w:numPr>
          <w:ilvl w:val="0"/>
          <w:numId w:val="30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 xml:space="preserve">Hvor mange </w:t>
      </w:r>
      <w:r w:rsidR="00022A9C" w:rsidRPr="00715684">
        <w:rPr>
          <w:rFonts w:cs="Arial"/>
          <w:i/>
          <w:color w:val="4472C4" w:themeColor="accent1"/>
          <w:sz w:val="20"/>
          <w:szCs w:val="20"/>
        </w:rPr>
        <w:t xml:space="preserve">SQL </w:t>
      </w:r>
      <w:r w:rsidRPr="00715684">
        <w:rPr>
          <w:rFonts w:cs="Arial"/>
          <w:i/>
          <w:color w:val="4472C4" w:themeColor="accent1"/>
          <w:sz w:val="20"/>
          <w:szCs w:val="20"/>
        </w:rPr>
        <w:t>skal marketing levere til salg?</w:t>
      </w:r>
    </w:p>
    <w:p w14:paraId="43A1B4CF" w14:textId="77777777" w:rsidR="00EA6C33" w:rsidRPr="00715684" w:rsidRDefault="00EA6C33" w:rsidP="00275110">
      <w:pPr>
        <w:pStyle w:val="Listeafsnit"/>
        <w:numPr>
          <w:ilvl w:val="0"/>
          <w:numId w:val="30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 stor en omsætning skal marketing bidrage til?</w:t>
      </w:r>
    </w:p>
    <w:p w14:paraId="2DA24B82" w14:textId="77777777" w:rsidR="00EA6C33" w:rsidRPr="00715684" w:rsidRDefault="00EA6C33" w:rsidP="00275110">
      <w:pPr>
        <w:pStyle w:val="Listeafsnit"/>
        <w:numPr>
          <w:ilvl w:val="0"/>
          <w:numId w:val="30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Hvad skal kvaliteten for overleverede leads være?</w:t>
      </w:r>
    </w:p>
    <w:p w14:paraId="463779B1" w14:textId="77777777" w:rsidR="00EA6C33" w:rsidRPr="00715684" w:rsidRDefault="00EA6C33" w:rsidP="00275110">
      <w:pPr>
        <w:pStyle w:val="Listeafsnit"/>
        <w:numPr>
          <w:ilvl w:val="0"/>
          <w:numId w:val="30"/>
        </w:num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Hvordan sker overleveringen af leads til salg?</w:t>
      </w:r>
    </w:p>
    <w:p w14:paraId="12B9B1A3" w14:textId="77777777" w:rsidR="00EA6C33" w:rsidRPr="00715684" w:rsidRDefault="00EA6C33" w:rsidP="00275110">
      <w:pPr>
        <w:widowControl w:val="0"/>
        <w:spacing w:after="0" w:line="360" w:lineRule="auto"/>
        <w:ind w:firstLine="360"/>
        <w:jc w:val="both"/>
        <w:rPr>
          <w:rFonts w:cs="Arial"/>
          <w:color w:val="auto"/>
          <w:sz w:val="20"/>
          <w:szCs w:val="20"/>
        </w:rPr>
      </w:pPr>
    </w:p>
    <w:p w14:paraId="319DD5D9" w14:textId="37403282" w:rsidR="00EA6C33" w:rsidRPr="00715684" w:rsidRDefault="00D363EA" w:rsidP="00275110">
      <w:pPr>
        <w:widowControl w:val="0"/>
        <w:spacing w:after="0" w:line="360" w:lineRule="auto"/>
        <w:ind w:firstLine="360"/>
        <w:jc w:val="both"/>
        <w:rPr>
          <w:rFonts w:cs="Arial"/>
          <w:b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 xml:space="preserve">Hjælpespørgsmål </w:t>
      </w:r>
      <w:r w:rsidR="00695131" w:rsidRPr="00715684">
        <w:rPr>
          <w:rFonts w:cs="Arial"/>
          <w:color w:val="4472C4" w:themeColor="accent1"/>
          <w:sz w:val="20"/>
          <w:szCs w:val="20"/>
        </w:rPr>
        <w:t xml:space="preserve">i forhold </w:t>
      </w:r>
      <w:r w:rsidRPr="00715684">
        <w:rPr>
          <w:rFonts w:cs="Arial"/>
          <w:color w:val="4472C4" w:themeColor="accent1"/>
          <w:sz w:val="20"/>
          <w:szCs w:val="20"/>
        </w:rPr>
        <w:t>til s</w:t>
      </w:r>
      <w:r w:rsidR="00EA6C33" w:rsidRPr="00715684">
        <w:rPr>
          <w:rFonts w:cs="Arial"/>
          <w:color w:val="4472C4" w:themeColor="accent1"/>
          <w:sz w:val="20"/>
          <w:szCs w:val="20"/>
        </w:rPr>
        <w:t>alg</w:t>
      </w:r>
      <w:r w:rsidRPr="00715684">
        <w:rPr>
          <w:rFonts w:cs="Arial"/>
          <w:color w:val="4472C4" w:themeColor="accent1"/>
          <w:sz w:val="20"/>
          <w:szCs w:val="20"/>
        </w:rPr>
        <w:t>:</w:t>
      </w:r>
    </w:p>
    <w:p w14:paraId="22FADEC0" w14:textId="115626FC" w:rsidR="00C646B9" w:rsidRPr="00715684" w:rsidRDefault="001370AA" w:rsidP="00275110">
      <w:pPr>
        <w:pStyle w:val="Listeafsnit"/>
        <w:widowControl w:val="0"/>
        <w:numPr>
          <w:ilvl w:val="0"/>
          <w:numId w:val="31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Må salg tage fat i leads</w:t>
      </w:r>
      <w:r w:rsidR="00503304" w:rsidRPr="00715684">
        <w:rPr>
          <w:rFonts w:cs="Arial"/>
          <w:i/>
          <w:color w:val="4472C4" w:themeColor="accent1"/>
          <w:sz w:val="20"/>
          <w:szCs w:val="20"/>
        </w:rPr>
        <w:t>,</w:t>
      </w:r>
      <w:r w:rsidRPr="00715684">
        <w:rPr>
          <w:rFonts w:cs="Arial"/>
          <w:i/>
          <w:color w:val="4472C4" w:themeColor="accent1"/>
          <w:sz w:val="20"/>
          <w:szCs w:val="20"/>
        </w:rPr>
        <w:t xml:space="preserve"> der ikke er SQL? Hvis ja, hvordan skal det foregå? </w:t>
      </w:r>
    </w:p>
    <w:p w14:paraId="6A19B841" w14:textId="0BC5C0F0" w:rsidR="00C646B9" w:rsidRPr="00715684" w:rsidRDefault="001370AA" w:rsidP="00275110">
      <w:pPr>
        <w:pStyle w:val="Listeafsnit"/>
        <w:widowControl w:val="0"/>
        <w:numPr>
          <w:ilvl w:val="0"/>
          <w:numId w:val="31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Hvad skal responstiden være</w:t>
      </w:r>
      <w:r w:rsidR="00503304" w:rsidRPr="00715684">
        <w:rPr>
          <w:rFonts w:cs="Arial"/>
          <w:i/>
          <w:color w:val="4472C4" w:themeColor="accent1"/>
          <w:sz w:val="20"/>
          <w:szCs w:val="20"/>
        </w:rPr>
        <w:t>,</w:t>
      </w:r>
      <w:r w:rsidR="00C646B9" w:rsidRPr="00715684">
        <w:rPr>
          <w:rFonts w:cs="Arial"/>
          <w:i/>
          <w:color w:val="4472C4" w:themeColor="accent1"/>
          <w:sz w:val="20"/>
          <w:szCs w:val="20"/>
        </w:rPr>
        <w:t xml:space="preserve"> fra et lead bliver SQL</w:t>
      </w:r>
      <w:r w:rsidR="00503304" w:rsidRPr="00715684">
        <w:rPr>
          <w:rFonts w:cs="Arial"/>
          <w:i/>
          <w:color w:val="4472C4" w:themeColor="accent1"/>
          <w:sz w:val="20"/>
          <w:szCs w:val="20"/>
        </w:rPr>
        <w:t>,</w:t>
      </w:r>
      <w:r w:rsidR="00C646B9" w:rsidRPr="00715684">
        <w:rPr>
          <w:rFonts w:cs="Arial"/>
          <w:i/>
          <w:color w:val="4472C4" w:themeColor="accent1"/>
          <w:sz w:val="20"/>
          <w:szCs w:val="20"/>
        </w:rPr>
        <w:t xml:space="preserve"> til en sælger tager kontakt</w:t>
      </w:r>
      <w:r w:rsidRPr="00715684">
        <w:rPr>
          <w:rFonts w:cs="Arial"/>
          <w:i/>
          <w:color w:val="4472C4" w:themeColor="accent1"/>
          <w:sz w:val="20"/>
          <w:szCs w:val="20"/>
        </w:rPr>
        <w:t xml:space="preserve">? </w:t>
      </w:r>
    </w:p>
    <w:p w14:paraId="77BE8B9F" w14:textId="63FF562F" w:rsidR="00C646B9" w:rsidRPr="00715684" w:rsidRDefault="001370AA" w:rsidP="00275110">
      <w:pPr>
        <w:pStyle w:val="Listeafsnit"/>
        <w:widowControl w:val="0"/>
        <w:numPr>
          <w:ilvl w:val="0"/>
          <w:numId w:val="31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 mange gange skal en sælger følge op</w:t>
      </w:r>
      <w:r w:rsidR="00C646B9" w:rsidRPr="00715684">
        <w:rPr>
          <w:rFonts w:cs="Arial"/>
          <w:i/>
          <w:color w:val="4472C4" w:themeColor="accent1"/>
          <w:sz w:val="20"/>
          <w:szCs w:val="20"/>
        </w:rPr>
        <w:t>, før et lead bliver opgivet</w:t>
      </w:r>
      <w:r w:rsidRPr="00715684">
        <w:rPr>
          <w:rFonts w:cs="Arial"/>
          <w:i/>
          <w:color w:val="4472C4" w:themeColor="accent1"/>
          <w:sz w:val="20"/>
          <w:szCs w:val="20"/>
        </w:rPr>
        <w:t xml:space="preserve">? </w:t>
      </w:r>
    </w:p>
    <w:p w14:paraId="099E5F6A" w14:textId="7D640017" w:rsidR="001370AA" w:rsidRPr="00715684" w:rsidRDefault="001370AA" w:rsidP="00834597">
      <w:pPr>
        <w:pStyle w:val="Listeafsnit"/>
        <w:widowControl w:val="0"/>
        <w:numPr>
          <w:ilvl w:val="0"/>
          <w:numId w:val="31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 xml:space="preserve">Hvad skal der ske med kontaktede leads, hvis de viser sig ikke at være købsklare endnu? </w:t>
      </w:r>
    </w:p>
    <w:p w14:paraId="45A38CEE" w14:textId="11328248" w:rsidR="000A3ABB" w:rsidRPr="00834597" w:rsidRDefault="0027006A" w:rsidP="00697E7F">
      <w:pPr>
        <w:pStyle w:val="Overskrift1"/>
        <w:numPr>
          <w:ilvl w:val="0"/>
          <w:numId w:val="33"/>
        </w:numPr>
        <w:rPr>
          <w:sz w:val="28"/>
          <w:szCs w:val="28"/>
        </w:rPr>
      </w:pPr>
      <w:bookmarkStart w:id="67" w:name="_Toc493162286"/>
      <w:bookmarkStart w:id="68" w:name="_Toc493706399"/>
      <w:bookmarkStart w:id="69" w:name="_Toc493707925"/>
      <w:bookmarkStart w:id="70" w:name="_Toc493708073"/>
      <w:bookmarkStart w:id="71" w:name="_Toc493708146"/>
      <w:bookmarkEnd w:id="14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834597">
        <w:rPr>
          <w:sz w:val="28"/>
          <w:szCs w:val="28"/>
        </w:rPr>
        <w:t>Analyse og optimering af performance</w:t>
      </w:r>
      <w:bookmarkEnd w:id="67"/>
      <w:bookmarkEnd w:id="68"/>
      <w:bookmarkEnd w:id="69"/>
      <w:bookmarkEnd w:id="70"/>
      <w:bookmarkEnd w:id="71"/>
    </w:p>
    <w:p w14:paraId="3FA1208E" w14:textId="565FD8E5" w:rsidR="00642A2D" w:rsidRPr="00715684" w:rsidRDefault="00154F79" w:rsidP="00275110">
      <w:pPr>
        <w:spacing w:line="360" w:lineRule="auto"/>
        <w:ind w:left="360"/>
        <w:jc w:val="both"/>
        <w:rPr>
          <w:color w:val="4472C4" w:themeColor="accent1"/>
          <w:sz w:val="20"/>
          <w:szCs w:val="20"/>
        </w:rPr>
      </w:pPr>
      <w:r w:rsidRPr="00715684">
        <w:rPr>
          <w:color w:val="4472C4" w:themeColor="accent1"/>
          <w:sz w:val="20"/>
          <w:szCs w:val="20"/>
        </w:rPr>
        <w:t>Formålet med dette</w:t>
      </w:r>
      <w:r w:rsidR="009850B2" w:rsidRPr="00715684">
        <w:rPr>
          <w:color w:val="4472C4" w:themeColor="accent1"/>
          <w:sz w:val="20"/>
          <w:szCs w:val="20"/>
        </w:rPr>
        <w:t xml:space="preserve"> </w:t>
      </w:r>
      <w:r w:rsidRPr="00715684">
        <w:rPr>
          <w:color w:val="4472C4" w:themeColor="accent1"/>
          <w:sz w:val="20"/>
          <w:szCs w:val="20"/>
        </w:rPr>
        <w:t xml:space="preserve">afsnit er </w:t>
      </w:r>
      <w:r w:rsidR="009850B2" w:rsidRPr="00715684">
        <w:rPr>
          <w:color w:val="4472C4" w:themeColor="accent1"/>
          <w:sz w:val="20"/>
          <w:szCs w:val="20"/>
        </w:rPr>
        <w:t>at få parterne til at definere, hvilke KPI’er der skal måles på for at få et indtryk af fremskridtene og effektiviteten af inbound-indsatsen.</w:t>
      </w:r>
      <w:r w:rsidR="0004034A" w:rsidRPr="00715684">
        <w:rPr>
          <w:color w:val="4472C4" w:themeColor="accent1"/>
          <w:sz w:val="20"/>
          <w:szCs w:val="20"/>
        </w:rPr>
        <w:t xml:space="preserve"> </w:t>
      </w:r>
      <w:r w:rsidR="0017202A" w:rsidRPr="00715684">
        <w:rPr>
          <w:color w:val="4472C4" w:themeColor="accent1"/>
          <w:sz w:val="20"/>
          <w:szCs w:val="20"/>
        </w:rPr>
        <w:t xml:space="preserve">Vælg </w:t>
      </w:r>
      <w:r w:rsidR="0017202A" w:rsidRPr="00715684">
        <w:rPr>
          <w:rFonts w:cs="Arial"/>
          <w:color w:val="4472C4" w:themeColor="accent1"/>
          <w:sz w:val="20"/>
          <w:szCs w:val="20"/>
        </w:rPr>
        <w:t>5-7 tal ud, som I vil måle på, og hold jer til dem</w:t>
      </w:r>
      <w:r w:rsidR="000073FC" w:rsidRPr="00715684">
        <w:rPr>
          <w:rFonts w:cs="Arial"/>
          <w:color w:val="4472C4" w:themeColor="accent1"/>
          <w:sz w:val="20"/>
          <w:szCs w:val="20"/>
        </w:rPr>
        <w:t>.</w:t>
      </w:r>
      <w:r w:rsidR="000073FC" w:rsidRPr="00715684">
        <w:rPr>
          <w:color w:val="4472C4" w:themeColor="accent1"/>
          <w:sz w:val="20"/>
          <w:szCs w:val="20"/>
        </w:rPr>
        <w:t xml:space="preserve"> Det kan hurtigt blive for omfattende, hvis I måler på for meget, og I vil højst sandsynligt miste overblikket</w:t>
      </w:r>
      <w:r w:rsidR="0017202A" w:rsidRPr="00715684">
        <w:rPr>
          <w:rFonts w:cs="Arial"/>
          <w:color w:val="4472C4" w:themeColor="accent1"/>
          <w:sz w:val="20"/>
          <w:szCs w:val="20"/>
        </w:rPr>
        <w:t>. Tag udgangspunkt i jeres målsætninger ovenfor.</w:t>
      </w:r>
      <w:r w:rsidR="0004034A" w:rsidRPr="00715684">
        <w:rPr>
          <w:rFonts w:cs="Arial"/>
          <w:color w:val="4472C4" w:themeColor="accent1"/>
          <w:sz w:val="20"/>
          <w:szCs w:val="20"/>
        </w:rPr>
        <w:t xml:space="preserve"> Det er vigtigt, at både salg og marketing har overblik over, hvordan det går. Derfor bør I også beslutte, hvordan I afrapporterer, og hvordan I beslutter, hvad der skal optimeres. </w:t>
      </w:r>
    </w:p>
    <w:p w14:paraId="0548849A" w14:textId="2FEBBAD7" w:rsidR="0017202A" w:rsidRPr="00715684" w:rsidRDefault="0017202A" w:rsidP="00275110">
      <w:pPr>
        <w:spacing w:after="0" w:line="360" w:lineRule="auto"/>
        <w:ind w:left="360"/>
        <w:jc w:val="both"/>
        <w:rPr>
          <w:rFonts w:cs="Arial"/>
          <w:color w:val="4472C4" w:themeColor="accent1"/>
          <w:sz w:val="20"/>
          <w:szCs w:val="20"/>
        </w:rPr>
      </w:pPr>
      <w:r w:rsidRPr="00715684">
        <w:rPr>
          <w:rFonts w:cs="Arial"/>
          <w:color w:val="4472C4" w:themeColor="accent1"/>
          <w:sz w:val="20"/>
          <w:szCs w:val="20"/>
        </w:rPr>
        <w:t>Hjælpespørgsmål</w:t>
      </w:r>
    </w:p>
    <w:p w14:paraId="6BAFD3EE" w14:textId="4FBCC286" w:rsidR="00925C8C" w:rsidRPr="00715684" w:rsidRDefault="006A3201" w:rsidP="00275110">
      <w:pPr>
        <w:pStyle w:val="Listeafsnit"/>
        <w:numPr>
          <w:ilvl w:val="0"/>
          <w:numId w:val="28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Hvilke</w:t>
      </w:r>
      <w:r w:rsidR="007127F5" w:rsidRPr="00715684">
        <w:rPr>
          <w:rFonts w:cs="Arial"/>
          <w:i/>
          <w:color w:val="4472C4" w:themeColor="accent1"/>
          <w:sz w:val="20"/>
          <w:szCs w:val="20"/>
        </w:rPr>
        <w:t xml:space="preserve"> KPI</w:t>
      </w:r>
      <w:r w:rsidR="003B733B" w:rsidRPr="00715684">
        <w:rPr>
          <w:rFonts w:cs="Arial"/>
          <w:i/>
          <w:color w:val="4472C4" w:themeColor="accent1"/>
          <w:sz w:val="20"/>
          <w:szCs w:val="20"/>
        </w:rPr>
        <w:t>’</w:t>
      </w:r>
      <w:r w:rsidR="007127F5" w:rsidRPr="00715684">
        <w:rPr>
          <w:rFonts w:cs="Arial"/>
          <w:i/>
          <w:color w:val="4472C4" w:themeColor="accent1"/>
          <w:sz w:val="20"/>
          <w:szCs w:val="20"/>
        </w:rPr>
        <w:t xml:space="preserve">er </w:t>
      </w:r>
      <w:r w:rsidRPr="00715684">
        <w:rPr>
          <w:rFonts w:cs="Arial"/>
          <w:i/>
          <w:color w:val="4472C4" w:themeColor="accent1"/>
          <w:sz w:val="20"/>
          <w:szCs w:val="20"/>
        </w:rPr>
        <w:t xml:space="preserve">vil </w:t>
      </w:r>
      <w:r w:rsidR="007127F5" w:rsidRPr="00715684">
        <w:rPr>
          <w:rFonts w:cs="Arial"/>
          <w:i/>
          <w:color w:val="4472C4" w:themeColor="accent1"/>
          <w:sz w:val="20"/>
          <w:szCs w:val="20"/>
        </w:rPr>
        <w:t xml:space="preserve">I </w:t>
      </w:r>
      <w:r w:rsidRPr="00715684">
        <w:rPr>
          <w:rFonts w:cs="Arial"/>
          <w:i/>
          <w:color w:val="4472C4" w:themeColor="accent1"/>
          <w:sz w:val="20"/>
          <w:szCs w:val="20"/>
        </w:rPr>
        <w:t>måle på?</w:t>
      </w:r>
      <w:r w:rsidR="007127F5" w:rsidRPr="00715684">
        <w:rPr>
          <w:rFonts w:cs="Arial"/>
          <w:i/>
          <w:color w:val="4472C4" w:themeColor="accent1"/>
          <w:sz w:val="20"/>
          <w:szCs w:val="20"/>
        </w:rPr>
        <w:t xml:space="preserve"> </w:t>
      </w:r>
    </w:p>
    <w:p w14:paraId="0D604F4E" w14:textId="49375B21" w:rsidR="000A3ABB" w:rsidRPr="00715684" w:rsidRDefault="007B3ABA" w:rsidP="00275110">
      <w:pPr>
        <w:pStyle w:val="Listeafsnit"/>
        <w:numPr>
          <w:ilvl w:val="0"/>
          <w:numId w:val="28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 xml:space="preserve">Hvor ofte skal der </w:t>
      </w:r>
      <w:r w:rsidR="00925C8C" w:rsidRPr="00715684">
        <w:rPr>
          <w:rFonts w:cs="Arial"/>
          <w:i/>
          <w:color w:val="4472C4" w:themeColor="accent1"/>
          <w:sz w:val="20"/>
          <w:szCs w:val="20"/>
        </w:rPr>
        <w:t>afrapporteres</w:t>
      </w:r>
      <w:r w:rsidRPr="00715684">
        <w:rPr>
          <w:rFonts w:cs="Arial"/>
          <w:i/>
          <w:color w:val="4472C4" w:themeColor="accent1"/>
          <w:sz w:val="20"/>
          <w:szCs w:val="20"/>
        </w:rPr>
        <w:t>?</w:t>
      </w:r>
    </w:p>
    <w:p w14:paraId="03DF038A" w14:textId="1DD1F002" w:rsidR="00925C8C" w:rsidRPr="00715684" w:rsidRDefault="00925C8C" w:rsidP="00275110">
      <w:pPr>
        <w:pStyle w:val="Listeafsnit"/>
        <w:numPr>
          <w:ilvl w:val="0"/>
          <w:numId w:val="28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Hvem skal være tilstede ved afrapportering?</w:t>
      </w:r>
    </w:p>
    <w:p w14:paraId="7E53D388" w14:textId="6B30AFC2" w:rsidR="00925C8C" w:rsidRPr="00715684" w:rsidRDefault="00925C8C" w:rsidP="00275110">
      <w:pPr>
        <w:pStyle w:val="Listeafsnit"/>
        <w:numPr>
          <w:ilvl w:val="0"/>
          <w:numId w:val="28"/>
        </w:numPr>
        <w:spacing w:after="0" w:line="360" w:lineRule="auto"/>
        <w:jc w:val="both"/>
        <w:rPr>
          <w:rFonts w:cs="Arial"/>
          <w:i/>
          <w:color w:val="4472C4" w:themeColor="accent1"/>
          <w:sz w:val="20"/>
          <w:szCs w:val="20"/>
        </w:rPr>
      </w:pPr>
      <w:r w:rsidRPr="00715684">
        <w:rPr>
          <w:rFonts w:cs="Arial"/>
          <w:i/>
          <w:color w:val="4472C4" w:themeColor="accent1"/>
          <w:sz w:val="20"/>
          <w:szCs w:val="20"/>
        </w:rPr>
        <w:t>Hvordan afgør I, hvad der skal optimeres?</w:t>
      </w:r>
    </w:p>
    <w:p w14:paraId="6C931DAE" w14:textId="77777777" w:rsidR="00834597" w:rsidRPr="00715684" w:rsidRDefault="00834597" w:rsidP="00697E7F">
      <w:pPr>
        <w:pStyle w:val="Overskrift1"/>
        <w:numPr>
          <w:ilvl w:val="0"/>
          <w:numId w:val="33"/>
        </w:numPr>
        <w:rPr>
          <w:sz w:val="20"/>
          <w:szCs w:val="20"/>
        </w:rPr>
      </w:pPr>
      <w:r w:rsidRPr="00715684">
        <w:rPr>
          <w:sz w:val="20"/>
          <w:szCs w:val="20"/>
        </w:rPr>
        <w:br w:type="page"/>
      </w:r>
    </w:p>
    <w:p w14:paraId="42CF22F3" w14:textId="6BE0CC22" w:rsidR="000A3ABB" w:rsidRPr="00834597" w:rsidRDefault="00DE0093" w:rsidP="00697E7F">
      <w:pPr>
        <w:pStyle w:val="Overskrift1"/>
        <w:numPr>
          <w:ilvl w:val="0"/>
          <w:numId w:val="34"/>
        </w:numPr>
        <w:rPr>
          <w:sz w:val="28"/>
          <w:szCs w:val="28"/>
        </w:rPr>
      </w:pPr>
      <w:bookmarkStart w:id="72" w:name="_Toc493706400"/>
      <w:bookmarkStart w:id="73" w:name="_Toc493707926"/>
      <w:bookmarkStart w:id="74" w:name="_Toc493708074"/>
      <w:bookmarkStart w:id="75" w:name="_Toc493708147"/>
      <w:r w:rsidRPr="00834597">
        <w:rPr>
          <w:sz w:val="28"/>
          <w:szCs w:val="28"/>
        </w:rPr>
        <w:lastRenderedPageBreak/>
        <w:t>G</w:t>
      </w:r>
      <w:r w:rsidR="00697E7F">
        <w:rPr>
          <w:sz w:val="28"/>
          <w:szCs w:val="28"/>
        </w:rPr>
        <w:t>y</w:t>
      </w:r>
      <w:r w:rsidRPr="00834597">
        <w:rPr>
          <w:sz w:val="28"/>
          <w:szCs w:val="28"/>
        </w:rPr>
        <w:t>ldighed</w:t>
      </w:r>
      <w:bookmarkEnd w:id="72"/>
      <w:bookmarkEnd w:id="73"/>
      <w:bookmarkEnd w:id="74"/>
      <w:bookmarkEnd w:id="75"/>
    </w:p>
    <w:p w14:paraId="0C04087A" w14:textId="63A7758F" w:rsidR="00DE0093" w:rsidRPr="00AC0604" w:rsidRDefault="00022A9C" w:rsidP="00275110">
      <w:pPr>
        <w:spacing w:after="240" w:line="360" w:lineRule="auto"/>
        <w:ind w:left="360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Denne aftale er gyldig fra </w:t>
      </w:r>
      <w:r w:rsidR="00EB2502" w:rsidRPr="00EB2502">
        <w:rPr>
          <w:rFonts w:cs="Arial"/>
          <w:color w:val="4472C4" w:themeColor="accent1"/>
        </w:rPr>
        <w:t>[</w:t>
      </w:r>
      <w:r w:rsidRPr="00EB2502">
        <w:rPr>
          <w:rFonts w:cs="Arial"/>
          <w:color w:val="4472C4" w:themeColor="accent1"/>
        </w:rPr>
        <w:t>d</w:t>
      </w:r>
      <w:r w:rsidRPr="003C7614">
        <w:rPr>
          <w:rFonts w:cs="Arial"/>
          <w:color w:val="4472C4" w:themeColor="accent1"/>
        </w:rPr>
        <w:t>ato</w:t>
      </w:r>
      <w:r w:rsidR="00EB2502">
        <w:rPr>
          <w:rFonts w:cs="Arial"/>
          <w:color w:val="4472C4" w:themeColor="accent1"/>
        </w:rPr>
        <w:t>]</w:t>
      </w:r>
      <w:r>
        <w:rPr>
          <w:rFonts w:cs="Arial"/>
          <w:color w:val="auto"/>
        </w:rPr>
        <w:t xml:space="preserve">, og alle punkter i aftalen er dermed gyldige </w:t>
      </w:r>
      <w:r w:rsidR="003C7614">
        <w:rPr>
          <w:rFonts w:cs="Arial"/>
          <w:color w:val="auto"/>
        </w:rPr>
        <w:t xml:space="preserve">indtil en fornyelse finder sted. Aftalen vil blive fornyet ved et møde mellem </w:t>
      </w:r>
      <w:r w:rsidR="00492CBF" w:rsidRPr="00492CBF">
        <w:rPr>
          <w:rFonts w:cs="Arial"/>
          <w:color w:val="4472C4" w:themeColor="accent1"/>
        </w:rPr>
        <w:t>[</w:t>
      </w:r>
      <w:r w:rsidR="003C7614" w:rsidRPr="003C7614">
        <w:rPr>
          <w:rFonts w:cs="Arial"/>
          <w:color w:val="4472C4" w:themeColor="accent1"/>
        </w:rPr>
        <w:t>afdeling</w:t>
      </w:r>
      <w:r w:rsidR="00492CBF">
        <w:rPr>
          <w:rFonts w:cs="Arial"/>
          <w:color w:val="4472C4" w:themeColor="accent1"/>
        </w:rPr>
        <w:t>]</w:t>
      </w:r>
      <w:r w:rsidR="003C7614" w:rsidRPr="003C7614">
        <w:rPr>
          <w:rFonts w:cs="Arial"/>
          <w:color w:val="4472C4" w:themeColor="accent1"/>
        </w:rPr>
        <w:t xml:space="preserve"> </w:t>
      </w:r>
      <w:r w:rsidR="003C7614">
        <w:rPr>
          <w:rFonts w:cs="Arial"/>
          <w:color w:val="auto"/>
        </w:rPr>
        <w:t xml:space="preserve">og </w:t>
      </w:r>
      <w:r w:rsidR="00492CBF" w:rsidRPr="00492CBF">
        <w:rPr>
          <w:rFonts w:cs="Arial"/>
          <w:color w:val="4472C4" w:themeColor="accent1"/>
        </w:rPr>
        <w:t>[</w:t>
      </w:r>
      <w:r w:rsidR="003C7614" w:rsidRPr="003C7614">
        <w:rPr>
          <w:rFonts w:cs="Arial"/>
          <w:color w:val="4472C4" w:themeColor="accent1"/>
        </w:rPr>
        <w:t>afdeling</w:t>
      </w:r>
      <w:r w:rsidR="00492CBF">
        <w:rPr>
          <w:rFonts w:cs="Arial"/>
          <w:color w:val="4472C4" w:themeColor="accent1"/>
        </w:rPr>
        <w:t>]</w:t>
      </w:r>
      <w:r w:rsidR="003C7614" w:rsidRPr="003C7614">
        <w:rPr>
          <w:rFonts w:cs="Arial"/>
          <w:color w:val="4472C4" w:themeColor="accent1"/>
        </w:rPr>
        <w:t xml:space="preserve"> </w:t>
      </w:r>
      <w:r w:rsidR="006C3C04">
        <w:rPr>
          <w:rFonts w:cs="Arial"/>
          <w:color w:val="4472C4" w:themeColor="accent1"/>
        </w:rPr>
        <w:t>[</w:t>
      </w:r>
      <w:r w:rsidR="00562EE0" w:rsidRPr="00492CBF">
        <w:rPr>
          <w:rFonts w:cs="Arial"/>
          <w:color w:val="4472C4" w:themeColor="accent1"/>
        </w:rPr>
        <w:t>X</w:t>
      </w:r>
      <w:r w:rsidR="006C3C04">
        <w:rPr>
          <w:rFonts w:cs="Arial"/>
          <w:color w:val="4472C4" w:themeColor="accent1"/>
        </w:rPr>
        <w:t>]</w:t>
      </w:r>
      <w:r w:rsidR="00562EE0">
        <w:rPr>
          <w:rFonts w:cs="Arial"/>
          <w:color w:val="auto"/>
        </w:rPr>
        <w:t xml:space="preserve"> </w:t>
      </w:r>
      <w:r w:rsidR="003C7614">
        <w:rPr>
          <w:rFonts w:cs="Arial"/>
          <w:color w:val="auto"/>
        </w:rPr>
        <w:t xml:space="preserve">gange årligt. </w:t>
      </w:r>
    </w:p>
    <w:p w14:paraId="3E12250E" w14:textId="62E69F7C" w:rsidR="007B5836" w:rsidRPr="00E777CB" w:rsidRDefault="00562EE0" w:rsidP="00834597">
      <w:pPr>
        <w:spacing w:after="240" w:line="360" w:lineRule="auto"/>
        <w:ind w:left="3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cs="Arial"/>
          <w:color w:val="4472C4" w:themeColor="accent1"/>
        </w:rPr>
        <w:t>[Navn]</w:t>
      </w:r>
      <w:r w:rsidR="00A1003F" w:rsidRPr="00E777CB">
        <w:rPr>
          <w:rFonts w:cs="Arial"/>
          <w:color w:val="4472C4" w:themeColor="accent1"/>
        </w:rPr>
        <w:t xml:space="preserve"> </w:t>
      </w:r>
      <w:r w:rsidR="00A1003F" w:rsidRPr="00E777CB">
        <w:rPr>
          <w:rFonts w:cs="Arial"/>
          <w:color w:val="auto"/>
        </w:rPr>
        <w:t>er ansvarlig for at foretage jævnlig</w:t>
      </w:r>
      <w:r w:rsidR="007B5836" w:rsidRPr="00E777CB">
        <w:rPr>
          <w:rFonts w:cs="Arial"/>
          <w:color w:val="auto"/>
        </w:rPr>
        <w:t>t</w:t>
      </w:r>
      <w:r w:rsidR="00A1003F" w:rsidRPr="00E777CB">
        <w:rPr>
          <w:rFonts w:cs="Arial"/>
          <w:color w:val="auto"/>
        </w:rPr>
        <w:t xml:space="preserve"> gennem</w:t>
      </w:r>
      <w:r w:rsidR="007B5836" w:rsidRPr="00E777CB">
        <w:rPr>
          <w:rFonts w:cs="Arial"/>
          <w:color w:val="auto"/>
        </w:rPr>
        <w:t>syn</w:t>
      </w:r>
      <w:r w:rsidR="00A1003F" w:rsidRPr="00E777CB">
        <w:rPr>
          <w:rFonts w:cs="Arial"/>
          <w:color w:val="auto"/>
        </w:rPr>
        <w:t xml:space="preserve"> af dette </w:t>
      </w:r>
      <w:bookmarkStart w:id="76" w:name="_GoBack"/>
      <w:bookmarkEnd w:id="76"/>
      <w:r w:rsidR="00A1003F" w:rsidRPr="00E777CB">
        <w:rPr>
          <w:rFonts w:cs="Arial"/>
          <w:color w:val="auto"/>
        </w:rPr>
        <w:t xml:space="preserve">dokument. </w:t>
      </w:r>
      <w:r w:rsidR="005C5709" w:rsidRPr="00E777CB">
        <w:rPr>
          <w:rFonts w:eastAsia="Times New Roman" w:cs="Arial"/>
          <w:color w:val="212121"/>
          <w:shd w:val="clear" w:color="auto" w:fill="FFFFFF"/>
        </w:rPr>
        <w:t>Indholdet af dokumentet kan ændres efter behov, forudsat at der opnås gensidig aftale fra de primære interessenter</w:t>
      </w:r>
      <w:r w:rsidR="00503304">
        <w:rPr>
          <w:rFonts w:eastAsia="Times New Roman" w:cs="Arial"/>
          <w:color w:val="212121"/>
          <w:shd w:val="clear" w:color="auto" w:fill="FFFFFF"/>
        </w:rPr>
        <w:t>,</w:t>
      </w:r>
      <w:r w:rsidR="005C5709" w:rsidRPr="00E777CB">
        <w:rPr>
          <w:rFonts w:eastAsia="Times New Roman" w:cs="Arial"/>
          <w:color w:val="212121"/>
          <w:shd w:val="clear" w:color="auto" w:fill="FFFFFF"/>
        </w:rPr>
        <w:t xml:space="preserve"> og at det meddeles alle berørte parter. Dokumentindehaveren vil inkorporere alle efterfølgende revisioner og opnå gensidige aftaler eller godkendelser efter behov.</w:t>
      </w:r>
    </w:p>
    <w:p w14:paraId="44813AE1" w14:textId="77777777" w:rsidR="00834597" w:rsidRDefault="00834597" w:rsidP="00275110">
      <w:pPr>
        <w:spacing w:after="0" w:line="360" w:lineRule="auto"/>
        <w:ind w:left="360"/>
        <w:jc w:val="both"/>
        <w:rPr>
          <w:rFonts w:cs="Arial"/>
          <w:b/>
          <w:bCs/>
          <w:color w:val="auto"/>
        </w:rPr>
      </w:pPr>
    </w:p>
    <w:p w14:paraId="6DEB2A68" w14:textId="74D46FA1" w:rsidR="00DE0093" w:rsidRPr="00E777CB" w:rsidRDefault="005C5709" w:rsidP="00275110">
      <w:pPr>
        <w:spacing w:after="0" w:line="360" w:lineRule="auto"/>
        <w:ind w:left="360"/>
        <w:jc w:val="both"/>
        <w:rPr>
          <w:rFonts w:cs="Arial"/>
          <w:color w:val="auto"/>
        </w:rPr>
      </w:pPr>
      <w:r w:rsidRPr="00E777CB">
        <w:rPr>
          <w:rFonts w:cs="Arial"/>
          <w:b/>
          <w:bCs/>
          <w:color w:val="auto"/>
        </w:rPr>
        <w:t>Virksomhedens</w:t>
      </w:r>
      <w:r w:rsidR="00DE0093" w:rsidRPr="00E777CB">
        <w:rPr>
          <w:rFonts w:cs="Arial"/>
          <w:b/>
          <w:bCs/>
          <w:color w:val="auto"/>
        </w:rPr>
        <w:t xml:space="preserve"> </w:t>
      </w:r>
      <w:r w:rsidRPr="00E777CB">
        <w:rPr>
          <w:rFonts w:cs="Arial"/>
          <w:b/>
          <w:bCs/>
          <w:color w:val="auto"/>
        </w:rPr>
        <w:t>SLA-ansvarlige</w:t>
      </w:r>
      <w:r w:rsidR="00DE0093" w:rsidRPr="00E777CB">
        <w:rPr>
          <w:rFonts w:cs="Arial"/>
          <w:b/>
          <w:bCs/>
          <w:color w:val="auto"/>
        </w:rPr>
        <w:t>:</w:t>
      </w:r>
      <w:r w:rsidR="00DE0093" w:rsidRPr="00E777CB">
        <w:rPr>
          <w:rFonts w:cs="Arial"/>
          <w:color w:val="auto"/>
        </w:rPr>
        <w:t xml:space="preserve"> </w:t>
      </w:r>
      <w:r w:rsidRPr="00E777CB">
        <w:rPr>
          <w:rFonts w:cs="Arial"/>
          <w:color w:val="4472C4" w:themeColor="accent1"/>
        </w:rPr>
        <w:t>Den ansvarliges navn</w:t>
      </w:r>
    </w:p>
    <w:p w14:paraId="71C6DB94" w14:textId="6A401B4D" w:rsidR="00DE0093" w:rsidRPr="00E777CB" w:rsidRDefault="00E777CB" w:rsidP="00275110">
      <w:pPr>
        <w:spacing w:after="0" w:line="360" w:lineRule="auto"/>
        <w:ind w:left="360"/>
        <w:jc w:val="both"/>
        <w:rPr>
          <w:rFonts w:cs="Arial"/>
          <w:b/>
          <w:bCs/>
          <w:color w:val="auto"/>
        </w:rPr>
      </w:pPr>
      <w:r w:rsidRPr="00E777CB">
        <w:rPr>
          <w:rFonts w:cs="Arial"/>
          <w:b/>
          <w:bCs/>
          <w:color w:val="auto"/>
        </w:rPr>
        <w:t>Fornyelse finder sted</w:t>
      </w:r>
      <w:r w:rsidR="00DE0093" w:rsidRPr="00E777CB">
        <w:rPr>
          <w:rFonts w:cs="Arial"/>
          <w:b/>
          <w:bCs/>
          <w:color w:val="auto"/>
        </w:rPr>
        <w:t xml:space="preserve">: </w:t>
      </w:r>
      <w:r w:rsidR="002D0D49" w:rsidRPr="00E777CB">
        <w:rPr>
          <w:rFonts w:cs="Arial"/>
          <w:color w:val="4472C4" w:themeColor="accent1"/>
        </w:rPr>
        <w:t>Halvårligt</w:t>
      </w:r>
    </w:p>
    <w:p w14:paraId="74E2AA15" w14:textId="5FE9ECC3" w:rsidR="00DE0093" w:rsidRPr="00E777CB" w:rsidRDefault="005C5709" w:rsidP="00275110">
      <w:pPr>
        <w:spacing w:after="0" w:line="360" w:lineRule="auto"/>
        <w:ind w:left="360"/>
        <w:jc w:val="both"/>
        <w:rPr>
          <w:rFonts w:cs="Arial"/>
          <w:color w:val="auto"/>
        </w:rPr>
      </w:pPr>
      <w:r w:rsidRPr="00E777CB">
        <w:rPr>
          <w:rFonts w:cs="Arial"/>
          <w:b/>
          <w:bCs/>
          <w:color w:val="auto"/>
        </w:rPr>
        <w:t xml:space="preserve">Seneste </w:t>
      </w:r>
      <w:r w:rsidR="002D0D49" w:rsidRPr="00E777CB">
        <w:rPr>
          <w:rFonts w:cs="Arial"/>
          <w:b/>
          <w:bCs/>
          <w:color w:val="auto"/>
        </w:rPr>
        <w:t>fornyelse</w:t>
      </w:r>
      <w:r w:rsidR="00DE0093" w:rsidRPr="00E777CB">
        <w:rPr>
          <w:rFonts w:cs="Arial"/>
          <w:b/>
          <w:bCs/>
          <w:color w:val="auto"/>
        </w:rPr>
        <w:t>:</w:t>
      </w:r>
      <w:r w:rsidR="00DE0093" w:rsidRPr="00E777CB">
        <w:rPr>
          <w:rFonts w:cs="Arial"/>
          <w:color w:val="auto"/>
        </w:rPr>
        <w:t xml:space="preserve"> </w:t>
      </w:r>
      <w:r w:rsidRPr="00E777CB">
        <w:rPr>
          <w:rFonts w:cs="Arial"/>
          <w:color w:val="4472C4" w:themeColor="accent1"/>
        </w:rPr>
        <w:t>01-06-2017</w:t>
      </w:r>
    </w:p>
    <w:p w14:paraId="36A3E86E" w14:textId="73BD26F9" w:rsidR="00DE0093" w:rsidRPr="00E777CB" w:rsidRDefault="007B5836" w:rsidP="00275110">
      <w:pPr>
        <w:spacing w:after="0" w:line="360" w:lineRule="auto"/>
        <w:ind w:left="360"/>
        <w:jc w:val="both"/>
        <w:rPr>
          <w:rFonts w:cs="Arial"/>
          <w:color w:val="auto"/>
        </w:rPr>
      </w:pPr>
      <w:r w:rsidRPr="00E777CB">
        <w:rPr>
          <w:rFonts w:cs="Arial"/>
          <w:b/>
          <w:bCs/>
          <w:color w:val="auto"/>
        </w:rPr>
        <w:t xml:space="preserve">Næste </w:t>
      </w:r>
      <w:r w:rsidR="002D0D49" w:rsidRPr="00E777CB">
        <w:rPr>
          <w:rFonts w:cs="Arial"/>
          <w:b/>
          <w:bCs/>
          <w:color w:val="auto"/>
        </w:rPr>
        <w:t>fornyelse</w:t>
      </w:r>
      <w:r w:rsidR="00DE0093" w:rsidRPr="00E777CB">
        <w:rPr>
          <w:rFonts w:cs="Arial"/>
          <w:b/>
          <w:bCs/>
          <w:color w:val="auto"/>
        </w:rPr>
        <w:t>:</w:t>
      </w:r>
      <w:r w:rsidR="00DE0093" w:rsidRPr="00E777CB">
        <w:rPr>
          <w:rFonts w:cs="Arial"/>
          <w:color w:val="auto"/>
        </w:rPr>
        <w:t xml:space="preserve"> </w:t>
      </w:r>
      <w:r w:rsidR="005C5709" w:rsidRPr="00E777CB">
        <w:rPr>
          <w:rFonts w:cs="Arial"/>
          <w:color w:val="4472C4" w:themeColor="accent1"/>
        </w:rPr>
        <w:t>01-12-2017</w:t>
      </w:r>
    </w:p>
    <w:p w14:paraId="43DE51BF" w14:textId="1819DE5A" w:rsidR="005F0D1B" w:rsidRPr="00AC0604" w:rsidRDefault="005F0D1B" w:rsidP="00275110">
      <w:pPr>
        <w:spacing w:after="0" w:line="360" w:lineRule="auto"/>
        <w:jc w:val="both"/>
        <w:rPr>
          <w:rFonts w:cs="Arial"/>
          <w:color w:val="auto"/>
        </w:rPr>
      </w:pPr>
    </w:p>
    <w:sectPr w:rsidR="005F0D1B" w:rsidRPr="00AC0604" w:rsidSect="00674FB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Borders w:display="firstPage" w:offsetFrom="page">
        <w:top w:val="single" w:sz="36" w:space="25" w:color="402E00"/>
        <w:left w:val="single" w:sz="36" w:space="25" w:color="402E00"/>
        <w:bottom w:val="single" w:sz="36" w:space="25" w:color="402E00"/>
        <w:right w:val="single" w:sz="36" w:space="25" w:color="402E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E2CF5" w14:textId="77777777" w:rsidR="00F07934" w:rsidRDefault="00F07934">
      <w:r>
        <w:separator/>
      </w:r>
    </w:p>
  </w:endnote>
  <w:endnote w:type="continuationSeparator" w:id="0">
    <w:p w14:paraId="1F9004CA" w14:textId="77777777" w:rsidR="00F07934" w:rsidRDefault="00F0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rable-Regular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22AB" w14:textId="77777777" w:rsidR="00F62C50" w:rsidRDefault="00F62C5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033B9CF" w14:textId="77777777" w:rsidR="00F62C50" w:rsidRDefault="00F62C50">
    <w:pPr>
      <w:pStyle w:val="Sidefod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E3B41" w14:textId="5A200D27" w:rsidR="00F62C50" w:rsidRDefault="00F62C5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15684">
      <w:rPr>
        <w:rStyle w:val="Sidetal"/>
        <w:noProof/>
      </w:rPr>
      <w:t>11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715684">
      <w:rPr>
        <w:rStyle w:val="Sidetal"/>
        <w:noProof/>
      </w:rPr>
      <w:t>11</w:t>
    </w:r>
    <w:r>
      <w:rPr>
        <w:rStyle w:val="Sidetal"/>
      </w:rPr>
      <w:fldChar w:fldCharType="end"/>
    </w:r>
  </w:p>
  <w:p w14:paraId="41841883" w14:textId="77777777" w:rsidR="00F62C50" w:rsidRDefault="00F62C50">
    <w:pPr>
      <w:pStyle w:val="Sidefod"/>
    </w:pPr>
  </w:p>
  <w:p w14:paraId="61A0FF54" w14:textId="77777777" w:rsidR="00F62C50" w:rsidRDefault="00F62C50">
    <w:pPr>
      <w:pStyle w:val="Sidefod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2C878" w14:textId="77777777" w:rsidR="00F62C50" w:rsidRDefault="00F62C50" w:rsidP="00D10544">
    <w:pPr>
      <w:pStyle w:val="Sidefod"/>
      <w:jc w:val="center"/>
    </w:pPr>
    <w:r>
      <w:tab/>
    </w:r>
    <w:r>
      <w:tab/>
    </w:r>
  </w:p>
  <w:p w14:paraId="1FE18D9F" w14:textId="77777777" w:rsidR="00F62C50" w:rsidRDefault="00F62C50" w:rsidP="00D10544">
    <w:pPr>
      <w:pStyle w:val="Sidefod"/>
      <w:jc w:val="center"/>
    </w:pPr>
    <w:r>
      <w:t>Firmanavn</w:t>
    </w:r>
  </w:p>
  <w:p w14:paraId="2B02C110" w14:textId="77777777" w:rsidR="00F62C50" w:rsidRDefault="00F62C50" w:rsidP="00D10544">
    <w:pPr>
      <w:pStyle w:val="Sidefod"/>
      <w:jc w:val="center"/>
    </w:pPr>
    <w:r>
      <w:t>Firmaadresse</w:t>
    </w:r>
  </w:p>
  <w:p w14:paraId="23B55469" w14:textId="77777777" w:rsidR="00F62C50" w:rsidRDefault="00F62C50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C4904" w14:textId="77777777" w:rsidR="00F07934" w:rsidRDefault="00F07934">
      <w:r>
        <w:separator/>
      </w:r>
    </w:p>
  </w:footnote>
  <w:footnote w:type="continuationSeparator" w:id="0">
    <w:p w14:paraId="5A34A438" w14:textId="77777777" w:rsidR="00F07934" w:rsidRDefault="00F079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B0A9F" w14:textId="77777777" w:rsidR="00F62C50" w:rsidRDefault="00F62C50" w:rsidP="003F5F24">
    <w:pPr>
      <w:pStyle w:val="Sidehoved"/>
      <w:jc w:val="right"/>
    </w:pPr>
  </w:p>
  <w:p w14:paraId="400EBD59" w14:textId="29A9E8BD" w:rsidR="00F62C50" w:rsidRDefault="00F62C50" w:rsidP="003F5F24">
    <w:pPr>
      <w:pStyle w:val="Sidehoved"/>
      <w:jc w:val="right"/>
    </w:pPr>
    <w:r>
      <w:rPr>
        <w:noProof/>
      </w:rPr>
      <w:drawing>
        <wp:inline distT="0" distB="0" distL="0" distR="0" wp14:anchorId="36614486" wp14:editId="4C8E8BAA">
          <wp:extent cx="709000" cy="141194"/>
          <wp:effectExtent l="0" t="0" r="2540" b="11430"/>
          <wp:docPr id="3" name="Billede 3" descr="/Users/leathybo/Desktop/Katalysato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leathybo/Desktop/Katalysato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87" cy="144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4AFB3" w14:textId="77777777" w:rsidR="00F62C50" w:rsidRDefault="00F62C50" w:rsidP="00D10544">
    <w:pPr>
      <w:pStyle w:val="Sidehoved"/>
      <w:jc w:val="right"/>
    </w:pPr>
    <w:r>
      <w:tab/>
    </w:r>
    <w:r>
      <w:tab/>
    </w:r>
  </w:p>
  <w:p w14:paraId="7FC2CECB" w14:textId="2545456A" w:rsidR="00F62C50" w:rsidRDefault="00F62C50" w:rsidP="00D10544">
    <w:pPr>
      <w:pStyle w:val="Sidehoved"/>
      <w:jc w:val="right"/>
    </w:pPr>
    <w:r>
      <w:rPr>
        <w:noProof/>
      </w:rPr>
      <w:drawing>
        <wp:inline distT="0" distB="0" distL="0" distR="0" wp14:anchorId="1EA96773" wp14:editId="41D55064">
          <wp:extent cx="709000" cy="141194"/>
          <wp:effectExtent l="0" t="0" r="2540" b="11430"/>
          <wp:docPr id="4" name="Billede 4" descr="/Users/leathybo/Desktop/Katalysato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leathybo/Desktop/Katalysato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87" cy="144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15.9pt;height:15.25pt" o:bullet="t">
        <v:imagedata r:id="rId1" o:title=""/>
      </v:shape>
    </w:pict>
  </w:numPicBullet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D3080"/>
    <w:multiLevelType w:val="hybridMultilevel"/>
    <w:tmpl w:val="B03C71B4"/>
    <w:lvl w:ilvl="0" w:tplc="C706EA3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43650"/>
    <w:multiLevelType w:val="hybridMultilevel"/>
    <w:tmpl w:val="31782D6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846DA6"/>
    <w:multiLevelType w:val="hybridMultilevel"/>
    <w:tmpl w:val="9F86822E"/>
    <w:lvl w:ilvl="0" w:tplc="344A529C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63B72"/>
    <w:multiLevelType w:val="hybridMultilevel"/>
    <w:tmpl w:val="766A2E02"/>
    <w:lvl w:ilvl="0" w:tplc="BF92E86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3D63A3"/>
    <w:multiLevelType w:val="hybridMultilevel"/>
    <w:tmpl w:val="3FFE6804"/>
    <w:lvl w:ilvl="0" w:tplc="344A529C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D1403"/>
    <w:multiLevelType w:val="hybridMultilevel"/>
    <w:tmpl w:val="E094274E"/>
    <w:lvl w:ilvl="0" w:tplc="BF92E86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7131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8772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1AC93517"/>
    <w:multiLevelType w:val="hybridMultilevel"/>
    <w:tmpl w:val="BEF2F4C0"/>
    <w:lvl w:ilvl="0" w:tplc="C706EA3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D70F5"/>
    <w:multiLevelType w:val="hybridMultilevel"/>
    <w:tmpl w:val="2BD28E92"/>
    <w:lvl w:ilvl="0" w:tplc="EAD0DA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193551"/>
    <w:multiLevelType w:val="hybridMultilevel"/>
    <w:tmpl w:val="687CDED2"/>
    <w:lvl w:ilvl="0" w:tplc="040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6218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C8B0F2B"/>
    <w:multiLevelType w:val="hybridMultilevel"/>
    <w:tmpl w:val="4C3CF8B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8B6EA8"/>
    <w:multiLevelType w:val="multilevel"/>
    <w:tmpl w:val="05A28F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03D40B3"/>
    <w:multiLevelType w:val="hybridMultilevel"/>
    <w:tmpl w:val="CA9C601C"/>
    <w:lvl w:ilvl="0" w:tplc="BF92E86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133422"/>
    <w:multiLevelType w:val="hybridMultilevel"/>
    <w:tmpl w:val="9A5C63F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5782"/>
    <w:multiLevelType w:val="hybridMultilevel"/>
    <w:tmpl w:val="9EE43B08"/>
    <w:lvl w:ilvl="0" w:tplc="BF92E8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F61F4"/>
    <w:multiLevelType w:val="hybridMultilevel"/>
    <w:tmpl w:val="DA0EC460"/>
    <w:lvl w:ilvl="0" w:tplc="C94A9E7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500B24"/>
    <w:multiLevelType w:val="hybridMultilevel"/>
    <w:tmpl w:val="1E283F26"/>
    <w:lvl w:ilvl="0" w:tplc="9DDA4C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EAD0DA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DE94B99"/>
    <w:multiLevelType w:val="hybridMultilevel"/>
    <w:tmpl w:val="D3D050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B337F5"/>
    <w:multiLevelType w:val="hybridMultilevel"/>
    <w:tmpl w:val="E17E3B14"/>
    <w:lvl w:ilvl="0" w:tplc="C706EA3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15F5D"/>
    <w:multiLevelType w:val="hybridMultilevel"/>
    <w:tmpl w:val="64B027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347DEA"/>
    <w:multiLevelType w:val="multilevel"/>
    <w:tmpl w:val="1AE2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51433DE7"/>
    <w:multiLevelType w:val="hybridMultilevel"/>
    <w:tmpl w:val="F876755E"/>
    <w:lvl w:ilvl="0" w:tplc="C706EA3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85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80466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177D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040A89"/>
    <w:multiLevelType w:val="multilevel"/>
    <w:tmpl w:val="1AE2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6AE51C52"/>
    <w:multiLevelType w:val="hybridMultilevel"/>
    <w:tmpl w:val="49A6C1A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453790"/>
    <w:multiLevelType w:val="hybridMultilevel"/>
    <w:tmpl w:val="B9741744"/>
    <w:lvl w:ilvl="0" w:tplc="C706EA3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04B8D"/>
    <w:multiLevelType w:val="hybridMultilevel"/>
    <w:tmpl w:val="521C5E6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2B13DF"/>
    <w:multiLevelType w:val="hybridMultilevel"/>
    <w:tmpl w:val="B7861AFC"/>
    <w:lvl w:ilvl="0" w:tplc="BFC0999C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F134A"/>
    <w:multiLevelType w:val="hybridMultilevel"/>
    <w:tmpl w:val="0FEC2958"/>
    <w:lvl w:ilvl="0" w:tplc="C706EA3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25"/>
  </w:num>
  <w:num w:numId="4">
    <w:abstractNumId w:val="7"/>
  </w:num>
  <w:num w:numId="5">
    <w:abstractNumId w:val="12"/>
  </w:num>
  <w:num w:numId="6">
    <w:abstractNumId w:val="8"/>
  </w:num>
  <w:num w:numId="7">
    <w:abstractNumId w:val="26"/>
  </w:num>
  <w:num w:numId="8">
    <w:abstractNumId w:val="27"/>
  </w:num>
  <w:num w:numId="9">
    <w:abstractNumId w:val="10"/>
  </w:num>
  <w:num w:numId="10">
    <w:abstractNumId w:val="19"/>
  </w:num>
  <w:num w:numId="11">
    <w:abstractNumId w:val="23"/>
  </w:num>
  <w:num w:numId="12">
    <w:abstractNumId w:val="20"/>
  </w:num>
  <w:num w:numId="13">
    <w:abstractNumId w:val="31"/>
  </w:num>
  <w:num w:numId="14">
    <w:abstractNumId w:val="0"/>
  </w:num>
  <w:num w:numId="15">
    <w:abstractNumId w:val="18"/>
  </w:num>
  <w:num w:numId="16">
    <w:abstractNumId w:val="15"/>
  </w:num>
  <w:num w:numId="17">
    <w:abstractNumId w:val="13"/>
  </w:num>
  <w:num w:numId="18">
    <w:abstractNumId w:val="3"/>
  </w:num>
  <w:num w:numId="19">
    <w:abstractNumId w:val="17"/>
  </w:num>
  <w:num w:numId="20">
    <w:abstractNumId w:val="4"/>
  </w:num>
  <w:num w:numId="21">
    <w:abstractNumId w:val="6"/>
  </w:num>
  <w:num w:numId="22">
    <w:abstractNumId w:val="5"/>
  </w:num>
  <w:num w:numId="23">
    <w:abstractNumId w:val="22"/>
  </w:num>
  <w:num w:numId="24">
    <w:abstractNumId w:val="33"/>
  </w:num>
  <w:num w:numId="25">
    <w:abstractNumId w:val="9"/>
  </w:num>
  <w:num w:numId="26">
    <w:abstractNumId w:val="29"/>
  </w:num>
  <w:num w:numId="27">
    <w:abstractNumId w:val="32"/>
  </w:num>
  <w:num w:numId="28">
    <w:abstractNumId w:val="30"/>
  </w:num>
  <w:num w:numId="29">
    <w:abstractNumId w:val="24"/>
  </w:num>
  <w:num w:numId="30">
    <w:abstractNumId w:val="1"/>
  </w:num>
  <w:num w:numId="31">
    <w:abstractNumId w:val="21"/>
  </w:num>
  <w:num w:numId="32">
    <w:abstractNumId w:val="16"/>
  </w:num>
  <w:num w:numId="33">
    <w:abstractNumId w:val="2"/>
  </w:num>
  <w:num w:numId="3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21"/>
    <w:rsid w:val="000073FC"/>
    <w:rsid w:val="000106C7"/>
    <w:rsid w:val="00022A9C"/>
    <w:rsid w:val="00034693"/>
    <w:rsid w:val="000374F6"/>
    <w:rsid w:val="00037CC7"/>
    <w:rsid w:val="0004034A"/>
    <w:rsid w:val="000509AC"/>
    <w:rsid w:val="00061262"/>
    <w:rsid w:val="000623EA"/>
    <w:rsid w:val="000703CC"/>
    <w:rsid w:val="0008024B"/>
    <w:rsid w:val="000A3ABB"/>
    <w:rsid w:val="000B7C61"/>
    <w:rsid w:val="000C03CD"/>
    <w:rsid w:val="000C1DD8"/>
    <w:rsid w:val="000C5787"/>
    <w:rsid w:val="000D017C"/>
    <w:rsid w:val="000D3163"/>
    <w:rsid w:val="000D4263"/>
    <w:rsid w:val="000D4EC0"/>
    <w:rsid w:val="000E7133"/>
    <w:rsid w:val="000F4CAA"/>
    <w:rsid w:val="00103253"/>
    <w:rsid w:val="00112E42"/>
    <w:rsid w:val="00113148"/>
    <w:rsid w:val="001336B0"/>
    <w:rsid w:val="00135E2F"/>
    <w:rsid w:val="00136A05"/>
    <w:rsid w:val="001370AA"/>
    <w:rsid w:val="00141C86"/>
    <w:rsid w:val="00141DD5"/>
    <w:rsid w:val="00154F79"/>
    <w:rsid w:val="0017202A"/>
    <w:rsid w:val="00196392"/>
    <w:rsid w:val="001A0BE6"/>
    <w:rsid w:val="001A24F7"/>
    <w:rsid w:val="001A3330"/>
    <w:rsid w:val="001A631C"/>
    <w:rsid w:val="001B317A"/>
    <w:rsid w:val="001B5E63"/>
    <w:rsid w:val="001C4F07"/>
    <w:rsid w:val="001E04B1"/>
    <w:rsid w:val="001F43BC"/>
    <w:rsid w:val="00200229"/>
    <w:rsid w:val="00210BD3"/>
    <w:rsid w:val="00211F7D"/>
    <w:rsid w:val="00213189"/>
    <w:rsid w:val="00214CF5"/>
    <w:rsid w:val="00246902"/>
    <w:rsid w:val="0027006A"/>
    <w:rsid w:val="00275110"/>
    <w:rsid w:val="0028095B"/>
    <w:rsid w:val="00283380"/>
    <w:rsid w:val="0028430F"/>
    <w:rsid w:val="002A23BB"/>
    <w:rsid w:val="002A54FE"/>
    <w:rsid w:val="002C4DA9"/>
    <w:rsid w:val="002D077A"/>
    <w:rsid w:val="002D0D49"/>
    <w:rsid w:val="002D66AB"/>
    <w:rsid w:val="002D7BDA"/>
    <w:rsid w:val="002E2ACD"/>
    <w:rsid w:val="002F7A8B"/>
    <w:rsid w:val="00303F11"/>
    <w:rsid w:val="00311E9B"/>
    <w:rsid w:val="003169D3"/>
    <w:rsid w:val="00316E81"/>
    <w:rsid w:val="00321C7E"/>
    <w:rsid w:val="00346004"/>
    <w:rsid w:val="00346D38"/>
    <w:rsid w:val="00354ED2"/>
    <w:rsid w:val="003570CF"/>
    <w:rsid w:val="0036394B"/>
    <w:rsid w:val="0038153D"/>
    <w:rsid w:val="003868BE"/>
    <w:rsid w:val="00396227"/>
    <w:rsid w:val="00396DE6"/>
    <w:rsid w:val="003A2A0A"/>
    <w:rsid w:val="003B0E02"/>
    <w:rsid w:val="003B30DD"/>
    <w:rsid w:val="003B46F3"/>
    <w:rsid w:val="003B733B"/>
    <w:rsid w:val="003C37C9"/>
    <w:rsid w:val="003C5924"/>
    <w:rsid w:val="003C7614"/>
    <w:rsid w:val="003D0637"/>
    <w:rsid w:val="003D16A1"/>
    <w:rsid w:val="003F2837"/>
    <w:rsid w:val="003F5F24"/>
    <w:rsid w:val="00417563"/>
    <w:rsid w:val="00432CD1"/>
    <w:rsid w:val="004402F1"/>
    <w:rsid w:val="00453941"/>
    <w:rsid w:val="004546E8"/>
    <w:rsid w:val="0046354A"/>
    <w:rsid w:val="0046385D"/>
    <w:rsid w:val="0047038A"/>
    <w:rsid w:val="00490B45"/>
    <w:rsid w:val="00492CBF"/>
    <w:rsid w:val="004B141B"/>
    <w:rsid w:val="004B1DE9"/>
    <w:rsid w:val="004B60C6"/>
    <w:rsid w:val="004D2C01"/>
    <w:rsid w:val="004E1216"/>
    <w:rsid w:val="004E27FF"/>
    <w:rsid w:val="004F5585"/>
    <w:rsid w:val="00503304"/>
    <w:rsid w:val="0053134B"/>
    <w:rsid w:val="00555BAF"/>
    <w:rsid w:val="00557BBF"/>
    <w:rsid w:val="00557EA4"/>
    <w:rsid w:val="00562EE0"/>
    <w:rsid w:val="00564457"/>
    <w:rsid w:val="00571344"/>
    <w:rsid w:val="0059004E"/>
    <w:rsid w:val="0059220D"/>
    <w:rsid w:val="005A1521"/>
    <w:rsid w:val="005B48C2"/>
    <w:rsid w:val="005C5709"/>
    <w:rsid w:val="005E588E"/>
    <w:rsid w:val="005F0D1B"/>
    <w:rsid w:val="005F52EC"/>
    <w:rsid w:val="00602016"/>
    <w:rsid w:val="006058A9"/>
    <w:rsid w:val="00616AC9"/>
    <w:rsid w:val="00624E87"/>
    <w:rsid w:val="00642A2D"/>
    <w:rsid w:val="00642B75"/>
    <w:rsid w:val="0065333D"/>
    <w:rsid w:val="0066422A"/>
    <w:rsid w:val="006722D5"/>
    <w:rsid w:val="00674FB3"/>
    <w:rsid w:val="0067632A"/>
    <w:rsid w:val="00682851"/>
    <w:rsid w:val="00684D5F"/>
    <w:rsid w:val="00691256"/>
    <w:rsid w:val="00695131"/>
    <w:rsid w:val="00697E7F"/>
    <w:rsid w:val="006A3201"/>
    <w:rsid w:val="006B301B"/>
    <w:rsid w:val="006B3853"/>
    <w:rsid w:val="006C1BA2"/>
    <w:rsid w:val="006C3C04"/>
    <w:rsid w:val="006E07B9"/>
    <w:rsid w:val="006E3AB3"/>
    <w:rsid w:val="006E513C"/>
    <w:rsid w:val="006F0AEA"/>
    <w:rsid w:val="006F5120"/>
    <w:rsid w:val="006F5F57"/>
    <w:rsid w:val="007127F5"/>
    <w:rsid w:val="00715684"/>
    <w:rsid w:val="00723485"/>
    <w:rsid w:val="00733B3E"/>
    <w:rsid w:val="00746A46"/>
    <w:rsid w:val="00753C97"/>
    <w:rsid w:val="007605CE"/>
    <w:rsid w:val="007626F0"/>
    <w:rsid w:val="00787A92"/>
    <w:rsid w:val="0079136A"/>
    <w:rsid w:val="00792A24"/>
    <w:rsid w:val="00795999"/>
    <w:rsid w:val="007A442E"/>
    <w:rsid w:val="007A7A60"/>
    <w:rsid w:val="007B3ABA"/>
    <w:rsid w:val="007B5836"/>
    <w:rsid w:val="007B73A5"/>
    <w:rsid w:val="007E29D8"/>
    <w:rsid w:val="007E4EDA"/>
    <w:rsid w:val="007F2621"/>
    <w:rsid w:val="008038C2"/>
    <w:rsid w:val="00805F97"/>
    <w:rsid w:val="00813BA8"/>
    <w:rsid w:val="0081785B"/>
    <w:rsid w:val="00825FE9"/>
    <w:rsid w:val="008312CC"/>
    <w:rsid w:val="00832C01"/>
    <w:rsid w:val="0083430B"/>
    <w:rsid w:val="00834597"/>
    <w:rsid w:val="00835C5B"/>
    <w:rsid w:val="008542C3"/>
    <w:rsid w:val="00873A00"/>
    <w:rsid w:val="00873B0F"/>
    <w:rsid w:val="00884C50"/>
    <w:rsid w:val="008878FE"/>
    <w:rsid w:val="00893011"/>
    <w:rsid w:val="008A066E"/>
    <w:rsid w:val="008A288D"/>
    <w:rsid w:val="008B3CA8"/>
    <w:rsid w:val="008B4742"/>
    <w:rsid w:val="008C34F6"/>
    <w:rsid w:val="008D493F"/>
    <w:rsid w:val="008E4E17"/>
    <w:rsid w:val="008E6B68"/>
    <w:rsid w:val="008F5C66"/>
    <w:rsid w:val="009031B9"/>
    <w:rsid w:val="00906314"/>
    <w:rsid w:val="0092006E"/>
    <w:rsid w:val="00922347"/>
    <w:rsid w:val="009226DB"/>
    <w:rsid w:val="00925C8C"/>
    <w:rsid w:val="00956037"/>
    <w:rsid w:val="009617C4"/>
    <w:rsid w:val="00965A03"/>
    <w:rsid w:val="009736C0"/>
    <w:rsid w:val="009746EE"/>
    <w:rsid w:val="009850B2"/>
    <w:rsid w:val="00986F2C"/>
    <w:rsid w:val="009A1AF4"/>
    <w:rsid w:val="009A28EE"/>
    <w:rsid w:val="009A7FA8"/>
    <w:rsid w:val="009B4F22"/>
    <w:rsid w:val="009B6AC5"/>
    <w:rsid w:val="009C1792"/>
    <w:rsid w:val="009D78C9"/>
    <w:rsid w:val="009F5D9E"/>
    <w:rsid w:val="00A0176D"/>
    <w:rsid w:val="00A048CF"/>
    <w:rsid w:val="00A1003F"/>
    <w:rsid w:val="00A25E1C"/>
    <w:rsid w:val="00A43ED8"/>
    <w:rsid w:val="00A64D0A"/>
    <w:rsid w:val="00A70684"/>
    <w:rsid w:val="00A7744C"/>
    <w:rsid w:val="00A81B34"/>
    <w:rsid w:val="00A90B91"/>
    <w:rsid w:val="00A924E6"/>
    <w:rsid w:val="00A97367"/>
    <w:rsid w:val="00AA4656"/>
    <w:rsid w:val="00AB7DE8"/>
    <w:rsid w:val="00AC0604"/>
    <w:rsid w:val="00AC57D4"/>
    <w:rsid w:val="00AD10D4"/>
    <w:rsid w:val="00AD4E02"/>
    <w:rsid w:val="00AD5AB8"/>
    <w:rsid w:val="00AD664E"/>
    <w:rsid w:val="00AD73FD"/>
    <w:rsid w:val="00AE53F4"/>
    <w:rsid w:val="00B049B7"/>
    <w:rsid w:val="00B14647"/>
    <w:rsid w:val="00B17441"/>
    <w:rsid w:val="00B31317"/>
    <w:rsid w:val="00B31938"/>
    <w:rsid w:val="00B33317"/>
    <w:rsid w:val="00B46302"/>
    <w:rsid w:val="00B47046"/>
    <w:rsid w:val="00B75351"/>
    <w:rsid w:val="00B83B8A"/>
    <w:rsid w:val="00B85829"/>
    <w:rsid w:val="00B931ED"/>
    <w:rsid w:val="00BA78AC"/>
    <w:rsid w:val="00BB0244"/>
    <w:rsid w:val="00BD7852"/>
    <w:rsid w:val="00BE7FB6"/>
    <w:rsid w:val="00BF474C"/>
    <w:rsid w:val="00C04E25"/>
    <w:rsid w:val="00C1141B"/>
    <w:rsid w:val="00C24278"/>
    <w:rsid w:val="00C646B9"/>
    <w:rsid w:val="00C6554E"/>
    <w:rsid w:val="00C66891"/>
    <w:rsid w:val="00C81658"/>
    <w:rsid w:val="00CA17D7"/>
    <w:rsid w:val="00CB665B"/>
    <w:rsid w:val="00CC0EB4"/>
    <w:rsid w:val="00CC2D9A"/>
    <w:rsid w:val="00CD3B17"/>
    <w:rsid w:val="00CD7FB1"/>
    <w:rsid w:val="00CE6389"/>
    <w:rsid w:val="00CE6545"/>
    <w:rsid w:val="00D020E3"/>
    <w:rsid w:val="00D10544"/>
    <w:rsid w:val="00D14C1B"/>
    <w:rsid w:val="00D26DDA"/>
    <w:rsid w:val="00D363EA"/>
    <w:rsid w:val="00D44308"/>
    <w:rsid w:val="00D67B90"/>
    <w:rsid w:val="00D738F8"/>
    <w:rsid w:val="00D75426"/>
    <w:rsid w:val="00D84DE5"/>
    <w:rsid w:val="00DA1618"/>
    <w:rsid w:val="00DE0093"/>
    <w:rsid w:val="00DF5A72"/>
    <w:rsid w:val="00E06848"/>
    <w:rsid w:val="00E206A1"/>
    <w:rsid w:val="00E2137A"/>
    <w:rsid w:val="00E30596"/>
    <w:rsid w:val="00E46409"/>
    <w:rsid w:val="00E5639E"/>
    <w:rsid w:val="00E6079A"/>
    <w:rsid w:val="00E6268B"/>
    <w:rsid w:val="00E6354A"/>
    <w:rsid w:val="00E6384F"/>
    <w:rsid w:val="00E6512B"/>
    <w:rsid w:val="00E745BD"/>
    <w:rsid w:val="00E777CB"/>
    <w:rsid w:val="00E8106D"/>
    <w:rsid w:val="00EA30F5"/>
    <w:rsid w:val="00EA4B00"/>
    <w:rsid w:val="00EA6C33"/>
    <w:rsid w:val="00EB2191"/>
    <w:rsid w:val="00EB2502"/>
    <w:rsid w:val="00EC5230"/>
    <w:rsid w:val="00EC56A2"/>
    <w:rsid w:val="00EE08EE"/>
    <w:rsid w:val="00EE3E92"/>
    <w:rsid w:val="00EF2CBB"/>
    <w:rsid w:val="00EF7F50"/>
    <w:rsid w:val="00F07934"/>
    <w:rsid w:val="00F129DF"/>
    <w:rsid w:val="00F13CAE"/>
    <w:rsid w:val="00F24CE1"/>
    <w:rsid w:val="00F2785B"/>
    <w:rsid w:val="00F31018"/>
    <w:rsid w:val="00F37646"/>
    <w:rsid w:val="00F400E8"/>
    <w:rsid w:val="00F44B28"/>
    <w:rsid w:val="00F5352C"/>
    <w:rsid w:val="00F5449E"/>
    <w:rsid w:val="00F62C50"/>
    <w:rsid w:val="00F824F9"/>
    <w:rsid w:val="00F90292"/>
    <w:rsid w:val="00F90F32"/>
    <w:rsid w:val="00F978F6"/>
    <w:rsid w:val="00FA2187"/>
    <w:rsid w:val="00FA2840"/>
    <w:rsid w:val="00FB2B63"/>
    <w:rsid w:val="00FB54DB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279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74FB3"/>
    <w:rPr>
      <w:rFonts w:ascii="Arial" w:hAnsi="Arial"/>
      <w:color w:val="2B22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4597"/>
    <w:pPr>
      <w:keepNext/>
      <w:keepLines/>
      <w:numPr>
        <w:numId w:val="27"/>
      </w:numPr>
      <w:spacing w:before="480" w:after="120" w:line="360" w:lineRule="auto"/>
      <w:jc w:val="both"/>
      <w:outlineLvl w:val="0"/>
    </w:pPr>
    <w:rPr>
      <w:rFonts w:eastAsia="Times New Roman" w:cs="Arial"/>
      <w:b/>
      <w:bCs/>
      <w:color w:val="aut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DE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B1DE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B1DE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B1DE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B1DE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B1DE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B1DE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B1DE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link">
    <w:name w:val="Hyperlink"/>
    <w:uiPriority w:val="99"/>
    <w:rPr>
      <w:color w:val="0000FF"/>
      <w:u w:val="single"/>
    </w:rPr>
  </w:style>
  <w:style w:type="paragraph" w:styleId="Brdtekst">
    <w:name w:val="Body Text"/>
    <w:basedOn w:val="Normal"/>
    <w:pPr>
      <w:tabs>
        <w:tab w:val="left" w:pos="360"/>
      </w:tabs>
    </w:pPr>
    <w:rPr>
      <w:szCs w:val="20"/>
    </w:rPr>
  </w:style>
  <w:style w:type="paragraph" w:styleId="Sidefod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39"/>
    <w:qFormat/>
    <w:pPr>
      <w:spacing w:before="240" w:after="120"/>
    </w:pPr>
    <w:rPr>
      <w:rFonts w:asciiTheme="minorHAnsi" w:hAnsiTheme="minorHAnsi"/>
      <w:b/>
      <w:bCs/>
      <w:caps/>
      <w:u w:val="single"/>
    </w:rPr>
  </w:style>
  <w:style w:type="character" w:customStyle="1" w:styleId="Heading1Char">
    <w:name w:val="Heading 1 Char"/>
    <w:rPr>
      <w:rFonts w:ascii="Arial" w:hAnsi="Arial" w:cs="Arial"/>
      <w:b/>
      <w:bCs/>
      <w:noProof w:val="0"/>
      <w:kern w:val="32"/>
      <w:sz w:val="32"/>
      <w:szCs w:val="32"/>
      <w:lang w:val="en-US" w:eastAsia="en-US" w:bidi="ar-SA"/>
    </w:rPr>
  </w:style>
  <w:style w:type="paragraph" w:customStyle="1" w:styleId="Normaltext">
    <w:name w:val="Normal text"/>
    <w:basedOn w:val="Normal"/>
    <w:rPr>
      <w:sz w:val="16"/>
      <w:szCs w:val="20"/>
    </w:rPr>
  </w:style>
  <w:style w:type="paragraph" w:customStyle="1" w:styleId="TextHeading">
    <w:name w:val="Text Heading"/>
    <w:basedOn w:val="Sidehoved"/>
    <w:rPr>
      <w:b/>
    </w:rPr>
  </w:style>
  <w:style w:type="paragraph" w:styleId="Sidehoved">
    <w:name w:val="header"/>
    <w:basedOn w:val="Normal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</w:style>
  <w:style w:type="paragraph" w:customStyle="1" w:styleId="Heading1noTOC">
    <w:name w:val="Heading 1 no TOC"/>
    <w:basedOn w:val="Overskrift1"/>
    <w:next w:val="Normal"/>
    <w:autoRedefine/>
    <w:pPr>
      <w:tabs>
        <w:tab w:val="left" w:pos="720"/>
      </w:tabs>
    </w:pPr>
    <w:rPr>
      <w:sz w:val="24"/>
      <w:szCs w:val="24"/>
      <w:lang w:eastAsia="zh-CN"/>
    </w:rPr>
  </w:style>
  <w:style w:type="paragraph" w:customStyle="1" w:styleId="TableHeading">
    <w:name w:val="Table Heading"/>
    <w:basedOn w:val="Normal"/>
    <w:pPr>
      <w:spacing w:before="60" w:after="60"/>
    </w:pPr>
    <w:rPr>
      <w:b/>
      <w:sz w:val="20"/>
      <w:szCs w:val="20"/>
      <w:lang w:eastAsia="zh-CN"/>
    </w:rPr>
  </w:style>
  <w:style w:type="paragraph" w:styleId="Brdtekst2">
    <w:name w:val="Body Text 2"/>
    <w:basedOn w:val="Normal"/>
    <w:rPr>
      <w:sz w:val="20"/>
    </w:r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kstindrykning">
    <w:name w:val="Body Text Indent"/>
    <w:basedOn w:val="Normal"/>
    <w:pPr>
      <w:spacing w:after="120"/>
      <w:ind w:left="360"/>
    </w:pPr>
  </w:style>
  <w:style w:type="paragraph" w:styleId="Brdtekstindrykning2">
    <w:name w:val="Body Text Indent 2"/>
    <w:basedOn w:val="Normal"/>
    <w:pPr>
      <w:spacing w:after="120" w:line="480" w:lineRule="auto"/>
      <w:ind w:left="360"/>
    </w:pPr>
  </w:style>
  <w:style w:type="paragraph" w:styleId="Brdtekstindrykning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Slutnotetekst">
    <w:name w:val="endnote text"/>
    <w:basedOn w:val="Normal"/>
    <w:semiHidden/>
    <w:rPr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4B1DE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body">
    <w:name w:val="body"/>
    <w:basedOn w:val="Standardskrifttypeiafsnit"/>
  </w:style>
  <w:style w:type="character" w:customStyle="1" w:styleId="maincopy1">
    <w:name w:val="maincopy1"/>
    <w:rPr>
      <w:rFonts w:ascii="Verdana" w:hAnsi="Verdana" w:hint="default"/>
      <w:sz w:val="20"/>
      <w:szCs w:val="20"/>
    </w:rPr>
  </w:style>
  <w:style w:type="table" w:styleId="Tabel-Gitter">
    <w:name w:val="Table Grid"/>
    <w:basedOn w:val="Tabel-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holdsfortegnelse2">
    <w:name w:val="toc 2"/>
    <w:basedOn w:val="Normal"/>
    <w:next w:val="Normal"/>
    <w:autoRedefine/>
    <w:uiPriority w:val="39"/>
    <w:qFormat/>
    <w:pPr>
      <w:spacing w:after="0"/>
    </w:pPr>
    <w:rPr>
      <w:rFonts w:asciiTheme="minorHAnsi" w:hAnsiTheme="minorHAnsi"/>
      <w:b/>
      <w:bCs/>
      <w:smallCaps/>
    </w:rPr>
  </w:style>
  <w:style w:type="paragraph" w:styleId="Indholdsfortegnelse3">
    <w:name w:val="toc 3"/>
    <w:basedOn w:val="Normal"/>
    <w:next w:val="Normal"/>
    <w:autoRedefine/>
    <w:pPr>
      <w:spacing w:after="0"/>
    </w:pPr>
    <w:rPr>
      <w:rFonts w:asciiTheme="minorHAnsi" w:hAnsiTheme="minorHAnsi"/>
      <w:smallCaps/>
    </w:rPr>
  </w:style>
  <w:style w:type="paragraph" w:customStyle="1" w:styleId="Bodylevel2CharChar">
    <w:name w:val="Body level 2 Char Char"/>
    <w:basedOn w:val="BodyCharCharChar"/>
    <w:pPr>
      <w:ind w:left="1224"/>
    </w:pPr>
  </w:style>
  <w:style w:type="paragraph" w:customStyle="1" w:styleId="BodyCharCharChar">
    <w:name w:val="Body Char Char Char"/>
    <w:basedOn w:val="Normal"/>
    <w:pPr>
      <w:spacing w:after="120"/>
      <w:ind w:left="720"/>
    </w:pPr>
  </w:style>
  <w:style w:type="paragraph" w:customStyle="1" w:styleId="Bodylevel3">
    <w:name w:val="Body level 3"/>
    <w:basedOn w:val="Normal"/>
    <w:pPr>
      <w:spacing w:after="120"/>
      <w:ind w:left="1872"/>
    </w:pPr>
  </w:style>
  <w:style w:type="paragraph" w:customStyle="1" w:styleId="TitleHead">
    <w:name w:val="Title Head"/>
    <w:basedOn w:val="Overskrift1"/>
    <w:pPr>
      <w:tabs>
        <w:tab w:val="left" w:pos="720"/>
      </w:tabs>
      <w:spacing w:before="400"/>
    </w:pPr>
    <w:rPr>
      <w:kern w:val="28"/>
      <w:sz w:val="36"/>
      <w:szCs w:val="36"/>
      <w:lang w:eastAsia="zh-CN"/>
    </w:rPr>
  </w:style>
  <w:style w:type="paragraph" w:customStyle="1" w:styleId="Body0">
    <w:name w:val="Body"/>
    <w:basedOn w:val="Normal"/>
    <w:pPr>
      <w:spacing w:after="120"/>
      <w:ind w:left="720"/>
    </w:pPr>
  </w:style>
  <w:style w:type="paragraph" w:customStyle="1" w:styleId="BodyChar">
    <w:name w:val="Body Char"/>
    <w:basedOn w:val="Normal"/>
    <w:pPr>
      <w:spacing w:after="120"/>
      <w:ind w:left="720"/>
    </w:pPr>
  </w:style>
  <w:style w:type="paragraph" w:customStyle="1" w:styleId="Bodylevel2">
    <w:name w:val="Body level 2"/>
    <w:basedOn w:val="BodyChar"/>
    <w:pPr>
      <w:ind w:left="1224"/>
    </w:pPr>
  </w:style>
  <w:style w:type="paragraph" w:customStyle="1" w:styleId="Bodylevel2Char">
    <w:name w:val="Body level 2 Char"/>
    <w:basedOn w:val="BodyCharCharChar"/>
    <w:pPr>
      <w:ind w:left="1224"/>
    </w:pPr>
  </w:style>
  <w:style w:type="character" w:customStyle="1" w:styleId="Overskrift1Tegn">
    <w:name w:val="Overskrift 1 Tegn"/>
    <w:link w:val="Overskrift1"/>
    <w:uiPriority w:val="9"/>
    <w:rsid w:val="00834597"/>
    <w:rPr>
      <w:rFonts w:ascii="Arial" w:eastAsia="Times New Roman" w:hAnsi="Arial" w:cs="Arial"/>
      <w:b/>
      <w:bCs/>
    </w:rPr>
  </w:style>
  <w:style w:type="character" w:customStyle="1" w:styleId="Overskrift2Tegn">
    <w:name w:val="Overskrift 2 Tegn"/>
    <w:link w:val="Overskrift2"/>
    <w:uiPriority w:val="9"/>
    <w:rsid w:val="004B1DE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4B1DE9"/>
    <w:rPr>
      <w:rFonts w:ascii="Cambria" w:eastAsia="Times New Roman" w:hAnsi="Cambria" w:cs="Times New Roman"/>
      <w:b/>
      <w:bCs/>
      <w:color w:val="2DA2BF"/>
    </w:rPr>
  </w:style>
  <w:style w:type="character" w:customStyle="1" w:styleId="Overskrift4Tegn">
    <w:name w:val="Overskrift 4 Tegn"/>
    <w:link w:val="Overskrift4"/>
    <w:uiPriority w:val="9"/>
    <w:rsid w:val="004B1DE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Overskrift5Tegn">
    <w:name w:val="Overskrift 5 Tegn"/>
    <w:link w:val="Overskrift5"/>
    <w:uiPriority w:val="9"/>
    <w:rsid w:val="004B1DE9"/>
    <w:rPr>
      <w:rFonts w:ascii="Cambria" w:eastAsia="Times New Roman" w:hAnsi="Cambria" w:cs="Times New Roman"/>
      <w:color w:val="16505E"/>
    </w:rPr>
  </w:style>
  <w:style w:type="character" w:customStyle="1" w:styleId="Overskrift6Tegn">
    <w:name w:val="Overskrift 6 Tegn"/>
    <w:link w:val="Overskrift6"/>
    <w:uiPriority w:val="9"/>
    <w:rsid w:val="004B1DE9"/>
    <w:rPr>
      <w:rFonts w:ascii="Cambria" w:eastAsia="Times New Roman" w:hAnsi="Cambria" w:cs="Times New Roman"/>
      <w:i/>
      <w:iCs/>
      <w:color w:val="16505E"/>
    </w:rPr>
  </w:style>
  <w:style w:type="character" w:customStyle="1" w:styleId="Overskrift7Tegn">
    <w:name w:val="Overskrift 7 Tegn"/>
    <w:link w:val="Overskrift7"/>
    <w:uiPriority w:val="9"/>
    <w:rsid w:val="004B1DE9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link w:val="Overskrift8"/>
    <w:uiPriority w:val="9"/>
    <w:rsid w:val="004B1DE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Overskrift9Tegn">
    <w:name w:val="Overskrift 9 Tegn"/>
    <w:link w:val="Overskrift9"/>
    <w:uiPriority w:val="9"/>
    <w:rsid w:val="004B1DE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B1DE9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TitelTegn">
    <w:name w:val="Titel Tegn"/>
    <w:link w:val="Titel"/>
    <w:uiPriority w:val="10"/>
    <w:rsid w:val="004B1DE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1DE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4B1DE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k">
    <w:name w:val="Strong"/>
    <w:uiPriority w:val="22"/>
    <w:qFormat/>
    <w:rsid w:val="004B1DE9"/>
    <w:rPr>
      <w:b/>
      <w:bCs/>
    </w:rPr>
  </w:style>
  <w:style w:type="character" w:styleId="Fremhv">
    <w:name w:val="Emphasis"/>
    <w:uiPriority w:val="20"/>
    <w:qFormat/>
    <w:rsid w:val="004B1DE9"/>
    <w:rPr>
      <w:i/>
      <w:iCs/>
    </w:rPr>
  </w:style>
  <w:style w:type="paragraph" w:styleId="Ingenafstand">
    <w:name w:val="No Spacing"/>
    <w:link w:val="IngenafstandTegn"/>
    <w:uiPriority w:val="1"/>
    <w:qFormat/>
    <w:rsid w:val="004B1DE9"/>
    <w:pPr>
      <w:spacing w:after="0" w:line="240" w:lineRule="auto"/>
    </w:pPr>
  </w:style>
  <w:style w:type="character" w:customStyle="1" w:styleId="IngenafstandTegn">
    <w:name w:val="Ingen afstand Tegn"/>
    <w:link w:val="Ingenafstand"/>
    <w:uiPriority w:val="1"/>
    <w:rsid w:val="004B1DE9"/>
  </w:style>
  <w:style w:type="paragraph" w:styleId="Listeafsnit">
    <w:name w:val="List Paragraph"/>
    <w:basedOn w:val="Normal"/>
    <w:uiPriority w:val="34"/>
    <w:qFormat/>
    <w:rsid w:val="004B1DE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4B1DE9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4B1DE9"/>
    <w:rPr>
      <w:i/>
      <w:iCs/>
      <w:color w:val="00000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1DE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StrktcitatTegn">
    <w:name w:val="Stærkt citat Tegn"/>
    <w:link w:val="Strktcitat"/>
    <w:uiPriority w:val="30"/>
    <w:rsid w:val="004B1DE9"/>
    <w:rPr>
      <w:b/>
      <w:bCs/>
      <w:i/>
      <w:iCs/>
      <w:color w:val="2DA2BF"/>
    </w:rPr>
  </w:style>
  <w:style w:type="character" w:styleId="Svagfremhvning">
    <w:name w:val="Subtle Emphasis"/>
    <w:uiPriority w:val="19"/>
    <w:qFormat/>
    <w:rsid w:val="004B1DE9"/>
    <w:rPr>
      <w:i/>
      <w:iCs/>
      <w:color w:val="808080"/>
    </w:rPr>
  </w:style>
  <w:style w:type="character" w:styleId="Kraftigfremhvning">
    <w:name w:val="Intense Emphasis"/>
    <w:uiPriority w:val="21"/>
    <w:qFormat/>
    <w:rsid w:val="004B1DE9"/>
    <w:rPr>
      <w:b/>
      <w:bCs/>
      <w:i/>
      <w:iCs/>
      <w:color w:val="2DA2BF"/>
    </w:rPr>
  </w:style>
  <w:style w:type="character" w:styleId="Svaghenvisning">
    <w:name w:val="Subtle Reference"/>
    <w:uiPriority w:val="31"/>
    <w:qFormat/>
    <w:rsid w:val="004B1DE9"/>
    <w:rPr>
      <w:smallCaps/>
      <w:color w:val="DA1F28"/>
      <w:u w:val="single"/>
    </w:rPr>
  </w:style>
  <w:style w:type="character" w:styleId="Kraftighenvisning">
    <w:name w:val="Intense Reference"/>
    <w:uiPriority w:val="32"/>
    <w:qFormat/>
    <w:rsid w:val="004B1DE9"/>
    <w:rPr>
      <w:b/>
      <w:bCs/>
      <w:smallCaps/>
      <w:color w:val="DA1F28"/>
      <w:spacing w:val="5"/>
      <w:u w:val="single"/>
    </w:rPr>
  </w:style>
  <w:style w:type="character" w:styleId="Bogenstitel">
    <w:name w:val="Book Title"/>
    <w:uiPriority w:val="33"/>
    <w:qFormat/>
    <w:rsid w:val="004B1DE9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unhideWhenUsed/>
    <w:qFormat/>
    <w:rsid w:val="004B1DE9"/>
    <w:pPr>
      <w:outlineLvl w:val="9"/>
    </w:pPr>
  </w:style>
  <w:style w:type="paragraph" w:customStyle="1" w:styleId="PersonalName">
    <w:name w:val="Personal Name"/>
    <w:basedOn w:val="Titel"/>
    <w:rsid w:val="007E4EDA"/>
    <w:rPr>
      <w:rFonts w:ascii="Impact" w:hAnsi="Impact"/>
      <w:b/>
      <w:caps/>
      <w:color w:val="000000"/>
      <w:sz w:val="28"/>
      <w:szCs w:val="28"/>
    </w:rPr>
  </w:style>
  <w:style w:type="paragraph" w:styleId="Indholdsfortegnelse4">
    <w:name w:val="toc 4"/>
    <w:basedOn w:val="Normal"/>
    <w:next w:val="Normal"/>
    <w:autoRedefine/>
    <w:unhideWhenUsed/>
    <w:rsid w:val="004B1DE9"/>
    <w:pPr>
      <w:spacing w:after="0"/>
    </w:pPr>
    <w:rPr>
      <w:rFonts w:asciiTheme="minorHAnsi" w:hAnsiTheme="minorHAnsi"/>
    </w:rPr>
  </w:style>
  <w:style w:type="paragraph" w:styleId="Indholdsfortegnelse5">
    <w:name w:val="toc 5"/>
    <w:basedOn w:val="Normal"/>
    <w:next w:val="Normal"/>
    <w:autoRedefine/>
    <w:unhideWhenUsed/>
    <w:rsid w:val="004B1DE9"/>
    <w:pPr>
      <w:spacing w:after="0"/>
    </w:pPr>
    <w:rPr>
      <w:rFonts w:asciiTheme="minorHAnsi" w:hAnsiTheme="minorHAnsi"/>
    </w:rPr>
  </w:style>
  <w:style w:type="paragraph" w:styleId="Indholdsfortegnelse6">
    <w:name w:val="toc 6"/>
    <w:basedOn w:val="Normal"/>
    <w:next w:val="Normal"/>
    <w:autoRedefine/>
    <w:unhideWhenUsed/>
    <w:rsid w:val="004B1DE9"/>
    <w:pPr>
      <w:spacing w:after="0"/>
    </w:pPr>
    <w:rPr>
      <w:rFonts w:asciiTheme="minorHAnsi" w:hAnsiTheme="minorHAnsi"/>
    </w:rPr>
  </w:style>
  <w:style w:type="paragraph" w:styleId="Indholdsfortegnelse7">
    <w:name w:val="toc 7"/>
    <w:basedOn w:val="Normal"/>
    <w:next w:val="Normal"/>
    <w:autoRedefine/>
    <w:unhideWhenUsed/>
    <w:rsid w:val="004B1DE9"/>
    <w:pPr>
      <w:spacing w:after="0"/>
    </w:pPr>
    <w:rPr>
      <w:rFonts w:asciiTheme="minorHAnsi" w:hAnsiTheme="minorHAnsi"/>
    </w:rPr>
  </w:style>
  <w:style w:type="paragraph" w:styleId="Indholdsfortegnelse8">
    <w:name w:val="toc 8"/>
    <w:basedOn w:val="Normal"/>
    <w:next w:val="Normal"/>
    <w:autoRedefine/>
    <w:unhideWhenUsed/>
    <w:rsid w:val="004B1DE9"/>
    <w:pPr>
      <w:spacing w:after="0"/>
    </w:pPr>
    <w:rPr>
      <w:rFonts w:asciiTheme="minorHAnsi" w:hAnsiTheme="minorHAnsi"/>
    </w:rPr>
  </w:style>
  <w:style w:type="paragraph" w:styleId="Indholdsfortegnelse9">
    <w:name w:val="toc 9"/>
    <w:basedOn w:val="Normal"/>
    <w:next w:val="Normal"/>
    <w:autoRedefine/>
    <w:unhideWhenUsed/>
    <w:rsid w:val="004B1DE9"/>
    <w:pPr>
      <w:spacing w:after="0"/>
    </w:pPr>
    <w:rPr>
      <w:rFonts w:asciiTheme="minorHAnsi" w:hAnsiTheme="minorHAnsi"/>
    </w:rPr>
  </w:style>
  <w:style w:type="paragraph" w:styleId="FormateretHTML">
    <w:name w:val="HTML Preformatted"/>
    <w:basedOn w:val="Normal"/>
    <w:link w:val="FormateretHTMLTegn"/>
    <w:uiPriority w:val="99"/>
    <w:unhideWhenUsed/>
    <w:rsid w:val="006E0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6E07B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ntent.katkom.dk/toolkit-personas-din-komplette-vaerktoejskass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hyperlink" Target="http://www.stateofinbound.com/" TargetMode="External"/><Relationship Id="rId10" Type="http://schemas.openxmlformats.org/officeDocument/2006/relationships/hyperlink" Target="https://blog.katkom.dk/personas-sadan-saetter-du-ansigt-pa-din-malgrup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85691E-55D2-3F4D-B504-9D59AA96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11</Pages>
  <Words>1762</Words>
  <Characters>9621</Characters>
  <Application>Microsoft Macintosh Word</Application>
  <DocSecurity>0</DocSecurity>
  <Lines>400</Lines>
  <Paragraphs>242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Service Level Agreement (SLA) Template</vt:lpstr>
    </vt:vector>
  </TitlesOfParts>
  <Company>ITILworx</Company>
  <LinksUpToDate>false</LinksUpToDate>
  <CharactersWithSpaces>11141</CharactersWithSpaces>
  <SharedDoc>false</SharedDoc>
  <HyperlinkBase>http://www.itilworx.com</HyperlinkBase>
  <HLinks>
    <vt:vector size="90" baseType="variant">
      <vt:variant>
        <vt:i4>1638409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_Toc492387433</vt:lpwstr>
      </vt:variant>
      <vt:variant>
        <vt:i4>1638408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_Toc492387432</vt:lpwstr>
      </vt:variant>
      <vt:variant>
        <vt:i4>1638411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_Toc492387431</vt:lpwstr>
      </vt:variant>
      <vt:variant>
        <vt:i4>1638410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_Toc492387430</vt:lpwstr>
      </vt:variant>
      <vt:variant>
        <vt:i4>1572867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_Toc492387429</vt:lpwstr>
      </vt:variant>
      <vt:variant>
        <vt:i4>1572866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_Toc492387428</vt:lpwstr>
      </vt:variant>
      <vt:variant>
        <vt:i4>1572877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_Toc492387427</vt:lpwstr>
      </vt:variant>
      <vt:variant>
        <vt:i4>1572876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_Toc492387426</vt:lpwstr>
      </vt:variant>
      <vt:variant>
        <vt:i4>1572879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_Toc492387425</vt:lpwstr>
      </vt:variant>
      <vt:variant>
        <vt:i4>1572878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_Toc492387424</vt:lpwstr>
      </vt:variant>
      <vt:variant>
        <vt:i4>1572873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_Toc492387423</vt:lpwstr>
      </vt:variant>
      <vt:variant>
        <vt:i4>1572872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_Toc492387422</vt:lpwstr>
      </vt:variant>
      <vt:variant>
        <vt:i4>1572875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_Toc492387421</vt:lpwstr>
      </vt:variant>
      <vt:variant>
        <vt:i4>1572874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_Toc492387420</vt:lpwstr>
      </vt:variant>
      <vt:variant>
        <vt:i4>1769475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_Toc492387419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Level Agreement (SLA) Template</dc:title>
  <dc:subject>IT Service Management Series</dc:subject>
  <dc:creator>ITILworx</dc:creator>
  <cp:keywords/>
  <dc:description>Copyright @ 2004 ITILworx_x000d_
Version 1.12</dc:description>
  <cp:lastModifiedBy>Lea Thybo</cp:lastModifiedBy>
  <cp:revision>37</cp:revision>
  <cp:lastPrinted>2006-06-15T09:31:00Z</cp:lastPrinted>
  <dcterms:created xsi:type="dcterms:W3CDTF">2017-09-14T15:12:00Z</dcterms:created>
  <dcterms:modified xsi:type="dcterms:W3CDTF">2017-09-21T11:42:00Z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ITILworx</vt:lpwstr>
  </property>
  <property fmtid="{D5CDD505-2E9C-101B-9397-08002B2CF9AE}" pid="3" name="_TentativeReviewCycleID">
    <vt:i4>728798358</vt:i4>
  </property>
  <property fmtid="{D5CDD505-2E9C-101B-9397-08002B2CF9AE}" pid="4" name="_ReviewCycleID">
    <vt:i4>728798358</vt:i4>
  </property>
  <property fmtid="{D5CDD505-2E9C-101B-9397-08002B2CF9AE}" pid="5" name="_NewReviewCycle">
    <vt:lpwstr/>
  </property>
  <property fmtid="{D5CDD505-2E9C-101B-9397-08002B2CF9AE}" pid="6" name="_EmailSubject">
    <vt:lpwstr>Please review 'Avius Experience Support SLA'</vt:lpwstr>
  </property>
  <property fmtid="{D5CDD505-2E9C-101B-9397-08002B2CF9AE}" pid="7" name="_AuthorEmail">
    <vt:lpwstr>Will.G@aviusexperience.com</vt:lpwstr>
  </property>
  <property fmtid="{D5CDD505-2E9C-101B-9397-08002B2CF9AE}" pid="8" name="_AuthorEmailDisplayName">
    <vt:lpwstr>William Gunaratne</vt:lpwstr>
  </property>
  <property fmtid="{D5CDD505-2E9C-101B-9397-08002B2CF9AE}" pid="9" name="_EmailEntryID">
    <vt:lpwstr>00000000480C999AEA0C3C419865F57859F1536C0700ADD840B6B7D81B42ACC84C3623320EEA000000002A9800009F74C3B032CC7A47BD5002F7592A3E1C0000002E09070000</vt:lpwstr>
  </property>
  <property fmtid="{D5CDD505-2E9C-101B-9397-08002B2CF9AE}" pid="10" name="_EmailStoreID">
    <vt:lpwstr>0000000038A1BB1005E5101AA1BB08002B2A56C20000454D534D44422E444C4C00000000000000001B55FA20AA6611CD9BC800AA002FC45A0C0000005354534552564552002F6F3D53542F6F753D66697273742061646D696E6973747261746976652067726F75702F636E3D526563697069656E74732F636E3D57696C6C00</vt:lpwstr>
  </property>
  <property fmtid="{D5CDD505-2E9C-101B-9397-08002B2CF9AE}" pid="11" name="_ReviewingToolsShownOnce">
    <vt:lpwstr/>
  </property>
</Properties>
</file>